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7547F" w14:textId="77777777" w:rsidR="00942F49" w:rsidRDefault="00942F49" w:rsidP="00942F49">
      <w:pPr>
        <w:ind w:left="-720"/>
        <w:rPr>
          <w:rFonts w:cs="Arial"/>
          <w:b/>
          <w:sz w:val="32"/>
        </w:rPr>
      </w:pPr>
      <w:r w:rsidRPr="002E7053">
        <w:rPr>
          <w:rFonts w:cs="Arial"/>
          <w:b/>
          <w:sz w:val="32"/>
        </w:rPr>
        <w:t xml:space="preserve">Note of </w:t>
      </w:r>
      <w:r>
        <w:rPr>
          <w:rFonts w:cs="Arial"/>
          <w:b/>
          <w:sz w:val="32"/>
        </w:rPr>
        <w:t xml:space="preserve">last </w:t>
      </w:r>
      <w:r w:rsidRPr="00990EB3">
        <w:rPr>
          <w:rFonts w:cs="Arial"/>
          <w:b/>
          <w:sz w:val="32"/>
        </w:rPr>
        <w:fldChar w:fldCharType="begin"/>
      </w:r>
      <w:r w:rsidRPr="00990EB3">
        <w:rPr>
          <w:rFonts w:cs="Arial"/>
          <w:b/>
          <w:sz w:val="32"/>
        </w:rPr>
        <w:instrText xml:space="preserve"> DOCPROPERTY  CommitteeName  \* MERGEFORMAT </w:instrText>
      </w:r>
      <w:r w:rsidRPr="00990EB3">
        <w:rPr>
          <w:rFonts w:cs="Arial"/>
          <w:b/>
          <w:sz w:val="32"/>
        </w:rPr>
        <w:fldChar w:fldCharType="separate"/>
      </w:r>
      <w:r w:rsidRPr="00990EB3">
        <w:rPr>
          <w:rFonts w:cs="Arial"/>
          <w:b/>
          <w:sz w:val="32"/>
        </w:rPr>
        <w:t>Culture, Tourism &amp; Sport Board</w:t>
      </w:r>
      <w:r w:rsidRPr="00990EB3">
        <w:rPr>
          <w:rFonts w:cs="Arial"/>
          <w:b/>
          <w:sz w:val="32"/>
        </w:rPr>
        <w:fldChar w:fldCharType="end"/>
      </w:r>
      <w:r w:rsidRPr="00990EB3">
        <w:rPr>
          <w:rFonts w:cs="Arial"/>
          <w:b/>
          <w:sz w:val="32"/>
        </w:rPr>
        <w:t xml:space="preserve"> meeting</w:t>
      </w:r>
    </w:p>
    <w:p w14:paraId="12816FB8" w14:textId="77777777" w:rsidR="00942F49" w:rsidRPr="00990EB3" w:rsidRDefault="00942F49" w:rsidP="00942F49">
      <w:pPr>
        <w:ind w:left="-720"/>
        <w:rPr>
          <w:rFonts w:cs="Arial"/>
          <w:sz w:val="18"/>
          <w:szCs w:val="18"/>
        </w:rPr>
      </w:pPr>
    </w:p>
    <w:tbl>
      <w:tblPr>
        <w:tblW w:w="9288" w:type="dxa"/>
        <w:tblInd w:w="-720" w:type="dxa"/>
        <w:tblLayout w:type="fixed"/>
        <w:tblLook w:val="04A0" w:firstRow="1" w:lastRow="0" w:firstColumn="1" w:lastColumn="0" w:noHBand="0" w:noVBand="1"/>
      </w:tblPr>
      <w:tblGrid>
        <w:gridCol w:w="2160"/>
        <w:gridCol w:w="7128"/>
      </w:tblGrid>
      <w:tr w:rsidR="00942F49" w:rsidRPr="002E7053" w14:paraId="5939D3F8" w14:textId="77777777" w:rsidTr="00942F49">
        <w:tc>
          <w:tcPr>
            <w:tcW w:w="2160" w:type="dxa"/>
            <w:tcBorders>
              <w:top w:val="single" w:sz="12" w:space="0" w:color="auto"/>
            </w:tcBorders>
            <w:shd w:val="clear" w:color="auto" w:fill="auto"/>
            <w:tcMar>
              <w:top w:w="115" w:type="dxa"/>
              <w:left w:w="115" w:type="dxa"/>
              <w:right w:w="115" w:type="dxa"/>
            </w:tcMar>
          </w:tcPr>
          <w:p w14:paraId="0AA7A8C2" w14:textId="77777777" w:rsidR="00942F49" w:rsidRPr="0030484B" w:rsidRDefault="00942F49" w:rsidP="00942F49">
            <w:pPr>
              <w:rPr>
                <w:b/>
              </w:rPr>
            </w:pPr>
            <w:r w:rsidRPr="0030484B">
              <w:rPr>
                <w:b/>
              </w:rPr>
              <w:t>Title:</w:t>
            </w:r>
          </w:p>
          <w:p w14:paraId="5D01D5D1" w14:textId="77777777" w:rsidR="00942F49" w:rsidRPr="0030484B" w:rsidRDefault="00942F49" w:rsidP="00942F49">
            <w:pPr>
              <w:rPr>
                <w:b/>
                <w:sz w:val="16"/>
                <w:szCs w:val="16"/>
              </w:rPr>
            </w:pPr>
          </w:p>
        </w:tc>
        <w:tc>
          <w:tcPr>
            <w:tcW w:w="7128" w:type="dxa"/>
            <w:tcBorders>
              <w:top w:val="single" w:sz="12" w:space="0" w:color="auto"/>
            </w:tcBorders>
            <w:shd w:val="clear" w:color="auto" w:fill="auto"/>
            <w:tcMar>
              <w:top w:w="115" w:type="dxa"/>
              <w:left w:w="115" w:type="dxa"/>
              <w:right w:w="115" w:type="dxa"/>
            </w:tcMar>
          </w:tcPr>
          <w:p w14:paraId="2A74ADBC" w14:textId="77777777" w:rsidR="00942F49" w:rsidRPr="002E7053" w:rsidRDefault="00942F49" w:rsidP="00942F49">
            <w:r w:rsidRPr="0030484B">
              <w:rPr>
                <w:szCs w:val="40"/>
              </w:rPr>
              <w:fldChar w:fldCharType="begin"/>
            </w:r>
            <w:r w:rsidRPr="0030484B">
              <w:rPr>
                <w:szCs w:val="40"/>
              </w:rPr>
              <w:instrText xml:space="preserve"> DOCPROPERTY  CommitteeName  \* MERGEFORMAT </w:instrText>
            </w:r>
            <w:r w:rsidRPr="0030484B">
              <w:rPr>
                <w:szCs w:val="40"/>
              </w:rPr>
              <w:fldChar w:fldCharType="separate"/>
            </w:r>
            <w:r w:rsidRPr="0030484B">
              <w:rPr>
                <w:szCs w:val="40"/>
              </w:rPr>
              <w:t>Culture, Tourism &amp; Sport Board</w:t>
            </w:r>
            <w:r w:rsidRPr="0030484B">
              <w:rPr>
                <w:szCs w:val="40"/>
              </w:rPr>
              <w:fldChar w:fldCharType="end"/>
            </w:r>
          </w:p>
        </w:tc>
      </w:tr>
      <w:tr w:rsidR="00942F49" w:rsidRPr="002E7053" w14:paraId="239D354B" w14:textId="77777777" w:rsidTr="00942F49">
        <w:tc>
          <w:tcPr>
            <w:tcW w:w="2160" w:type="dxa"/>
            <w:shd w:val="clear" w:color="auto" w:fill="auto"/>
          </w:tcPr>
          <w:p w14:paraId="1A85C6A9" w14:textId="77777777" w:rsidR="00942F49" w:rsidRPr="0030484B" w:rsidRDefault="00942F49" w:rsidP="00942F49">
            <w:pPr>
              <w:rPr>
                <w:b/>
              </w:rPr>
            </w:pPr>
            <w:r w:rsidRPr="0030484B">
              <w:rPr>
                <w:b/>
              </w:rPr>
              <w:t>Date:</w:t>
            </w:r>
          </w:p>
          <w:p w14:paraId="1922F4A6" w14:textId="77777777" w:rsidR="00942F49" w:rsidRPr="0030484B" w:rsidRDefault="00942F49" w:rsidP="00942F49">
            <w:pPr>
              <w:rPr>
                <w:b/>
                <w:sz w:val="16"/>
                <w:szCs w:val="16"/>
              </w:rPr>
            </w:pPr>
          </w:p>
        </w:tc>
        <w:tc>
          <w:tcPr>
            <w:tcW w:w="7128" w:type="dxa"/>
            <w:shd w:val="clear" w:color="auto" w:fill="auto"/>
          </w:tcPr>
          <w:p w14:paraId="6D104112" w14:textId="77777777" w:rsidR="00942F49" w:rsidRPr="002E7053" w:rsidRDefault="00942F49" w:rsidP="00942F49">
            <w:r w:rsidRPr="0030484B">
              <w:rPr>
                <w:szCs w:val="24"/>
              </w:rPr>
              <w:fldChar w:fldCharType="begin"/>
            </w:r>
            <w:r w:rsidRPr="0030484B">
              <w:rPr>
                <w:szCs w:val="24"/>
              </w:rPr>
              <w:instrText xml:space="preserve"> DOCPROPERTY  MeetingDate \@ "dddd d MMMM yyyy" \* MERGEFORMAT </w:instrText>
            </w:r>
            <w:r w:rsidRPr="0030484B">
              <w:rPr>
                <w:szCs w:val="24"/>
              </w:rPr>
              <w:fldChar w:fldCharType="separate"/>
            </w:r>
            <w:r w:rsidRPr="0030484B">
              <w:rPr>
                <w:szCs w:val="24"/>
              </w:rPr>
              <w:t>Friday 5 October 2018</w:t>
            </w:r>
            <w:r w:rsidRPr="0030484B">
              <w:rPr>
                <w:szCs w:val="24"/>
              </w:rPr>
              <w:fldChar w:fldCharType="end"/>
            </w:r>
          </w:p>
        </w:tc>
      </w:tr>
      <w:tr w:rsidR="00942F49" w:rsidRPr="002E7053" w14:paraId="60787684" w14:textId="77777777" w:rsidTr="00942F49">
        <w:tc>
          <w:tcPr>
            <w:tcW w:w="2160" w:type="dxa"/>
            <w:shd w:val="clear" w:color="auto" w:fill="auto"/>
          </w:tcPr>
          <w:p w14:paraId="61124B7F" w14:textId="77777777" w:rsidR="00942F49" w:rsidRPr="0030484B" w:rsidRDefault="00942F49" w:rsidP="00942F49">
            <w:pPr>
              <w:rPr>
                <w:b/>
              </w:rPr>
            </w:pPr>
            <w:r w:rsidRPr="0030484B">
              <w:rPr>
                <w:b/>
              </w:rPr>
              <w:t>Venue:</w:t>
            </w:r>
          </w:p>
        </w:tc>
        <w:tc>
          <w:tcPr>
            <w:tcW w:w="7128" w:type="dxa"/>
            <w:shd w:val="clear" w:color="auto" w:fill="auto"/>
          </w:tcPr>
          <w:p w14:paraId="15E72B65" w14:textId="77777777" w:rsidR="00942F49" w:rsidRPr="002E7053" w:rsidRDefault="00942F49" w:rsidP="00942F49">
            <w:r w:rsidRPr="0030484B">
              <w:rPr>
                <w:szCs w:val="24"/>
              </w:rPr>
              <w:fldChar w:fldCharType="begin"/>
            </w:r>
            <w:r w:rsidRPr="0030484B">
              <w:rPr>
                <w:szCs w:val="24"/>
              </w:rPr>
              <w:instrText xml:space="preserve"> DOCPROPERTY  MeetingLocation \* MERGEFORMAT </w:instrText>
            </w:r>
            <w:r w:rsidRPr="0030484B">
              <w:rPr>
                <w:szCs w:val="24"/>
              </w:rPr>
              <w:fldChar w:fldCharType="separate"/>
            </w:r>
            <w:r w:rsidRPr="0030484B">
              <w:rPr>
                <w:szCs w:val="24"/>
              </w:rPr>
              <w:t>Smith Square 1&amp;2, Ground Floor, 18 Smith Square, London, SW1P 3HZ</w:t>
            </w:r>
            <w:r w:rsidRPr="0030484B">
              <w:rPr>
                <w:szCs w:val="24"/>
              </w:rPr>
              <w:fldChar w:fldCharType="end"/>
            </w:r>
          </w:p>
        </w:tc>
      </w:tr>
      <w:tr w:rsidR="00942F49" w:rsidRPr="0030484B" w14:paraId="25DFC117" w14:textId="77777777" w:rsidTr="00942F49">
        <w:tc>
          <w:tcPr>
            <w:tcW w:w="2160" w:type="dxa"/>
            <w:tcBorders>
              <w:bottom w:val="single" w:sz="12" w:space="0" w:color="auto"/>
            </w:tcBorders>
            <w:shd w:val="clear" w:color="auto" w:fill="auto"/>
          </w:tcPr>
          <w:p w14:paraId="086781F8" w14:textId="77777777" w:rsidR="00942F49" w:rsidRPr="0030484B" w:rsidRDefault="00942F49" w:rsidP="00942F49">
            <w:pPr>
              <w:rPr>
                <w:b/>
                <w:sz w:val="12"/>
                <w:szCs w:val="12"/>
              </w:rPr>
            </w:pPr>
          </w:p>
        </w:tc>
        <w:tc>
          <w:tcPr>
            <w:tcW w:w="7128" w:type="dxa"/>
            <w:tcBorders>
              <w:bottom w:val="single" w:sz="12" w:space="0" w:color="auto"/>
            </w:tcBorders>
            <w:shd w:val="clear" w:color="auto" w:fill="auto"/>
          </w:tcPr>
          <w:p w14:paraId="05F1BCAC" w14:textId="77777777" w:rsidR="00942F49" w:rsidRPr="0030484B" w:rsidRDefault="00942F49" w:rsidP="00942F49">
            <w:pPr>
              <w:rPr>
                <w:sz w:val="12"/>
                <w:szCs w:val="12"/>
              </w:rPr>
            </w:pPr>
          </w:p>
        </w:tc>
      </w:tr>
    </w:tbl>
    <w:p w14:paraId="13FF6873" w14:textId="77777777" w:rsidR="00942F49" w:rsidRPr="002E7053" w:rsidRDefault="00942F49" w:rsidP="00942F49"/>
    <w:p w14:paraId="4856B621" w14:textId="77777777" w:rsidR="00942F49" w:rsidRDefault="00942F49" w:rsidP="00942F49">
      <w:pPr>
        <w:ind w:left="-720"/>
        <w:rPr>
          <w:b/>
        </w:rPr>
      </w:pPr>
      <w:r w:rsidRPr="002E7053">
        <w:rPr>
          <w:b/>
        </w:rPr>
        <w:t>Attendance</w:t>
      </w:r>
    </w:p>
    <w:p w14:paraId="4195EC3A" w14:textId="77777777" w:rsidR="00942F49" w:rsidRPr="001F2D91" w:rsidRDefault="00942F49" w:rsidP="00942F49">
      <w:pPr>
        <w:ind w:left="-720"/>
      </w:pPr>
      <w:r>
        <w:t xml:space="preserve">An attendance list is attached as </w:t>
      </w:r>
      <w:r w:rsidRPr="001F2D91">
        <w:rPr>
          <w:b/>
          <w:u w:val="single"/>
        </w:rPr>
        <w:t>Appendix A</w:t>
      </w:r>
      <w:r>
        <w:t xml:space="preserve"> to this note</w:t>
      </w:r>
    </w:p>
    <w:p w14:paraId="2F94378D" w14:textId="77777777" w:rsidR="00942F49" w:rsidRDefault="00942F49" w:rsidP="00942F49"/>
    <w:p w14:paraId="6423E4D4" w14:textId="77777777" w:rsidR="00942F49" w:rsidRDefault="00942F49" w:rsidP="00942F49"/>
    <w:tbl>
      <w:tblPr>
        <w:tblW w:w="0" w:type="auto"/>
        <w:tblInd w:w="-720" w:type="dxa"/>
        <w:shd w:val="clear" w:color="auto" w:fill="BFBFBF"/>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942F49" w:rsidRPr="00CE3DD7" w14:paraId="2F2F22E5" w14:textId="77777777" w:rsidTr="00942F49">
        <w:tc>
          <w:tcPr>
            <w:tcW w:w="720" w:type="dxa"/>
            <w:shd w:val="clear" w:color="auto" w:fill="BFBFBF"/>
          </w:tcPr>
          <w:p w14:paraId="500E733B" w14:textId="77777777" w:rsidR="00942F49" w:rsidRPr="00CE3DD7" w:rsidRDefault="00942F49" w:rsidP="00942F49">
            <w:pPr>
              <w:rPr>
                <w:b/>
              </w:rPr>
            </w:pPr>
            <w:r w:rsidRPr="00CE3DD7">
              <w:rPr>
                <w:b/>
              </w:rPr>
              <w:t>Item</w:t>
            </w:r>
          </w:p>
        </w:tc>
        <w:tc>
          <w:tcPr>
            <w:tcW w:w="7488" w:type="dxa"/>
            <w:shd w:val="clear" w:color="auto" w:fill="BFBFBF"/>
          </w:tcPr>
          <w:p w14:paraId="55676C95" w14:textId="77777777" w:rsidR="00942F49" w:rsidRPr="00CE3DD7" w:rsidRDefault="00942F49" w:rsidP="00942F49">
            <w:pPr>
              <w:widowControl w:val="0"/>
              <w:rPr>
                <w:b/>
              </w:rPr>
            </w:pPr>
            <w:r w:rsidRPr="00CE3DD7">
              <w:rPr>
                <w:b/>
              </w:rPr>
              <w:t>Decisions and actions</w:t>
            </w:r>
          </w:p>
        </w:tc>
        <w:tc>
          <w:tcPr>
            <w:tcW w:w="1584" w:type="dxa"/>
            <w:shd w:val="clear" w:color="auto" w:fill="BFBFBF"/>
          </w:tcPr>
          <w:p w14:paraId="7BBD7B46" w14:textId="77777777" w:rsidR="00942F49" w:rsidRPr="00CE3DD7" w:rsidRDefault="00942F49" w:rsidP="00942F49">
            <w:pPr>
              <w:widowControl w:val="0"/>
              <w:rPr>
                <w:b/>
                <w:bCs/>
              </w:rPr>
            </w:pPr>
            <w:r w:rsidRPr="00CE3DD7">
              <w:rPr>
                <w:b/>
                <w:bCs/>
              </w:rPr>
              <w:t>Action</w:t>
            </w:r>
          </w:p>
        </w:tc>
      </w:tr>
    </w:tbl>
    <w:p w14:paraId="3E5A6569" w14:textId="77777777" w:rsidR="00942F49" w:rsidRDefault="00942F49" w:rsidP="00942F49"/>
    <w:p w14:paraId="2CF14C28" w14:textId="77777777" w:rsidR="00942F49" w:rsidRDefault="00942F49">
      <w:pPr>
        <w:rPr>
          <w:vanish/>
        </w:rPr>
      </w:pPr>
      <w:r>
        <w:rPr>
          <w:vanish/>
        </w:rPr>
        <w:t>&lt;AI1&gt;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942F49" w:rsidRPr="002F7636" w14:paraId="67B3C4D8" w14:textId="77777777" w:rsidTr="00942F49">
        <w:tc>
          <w:tcPr>
            <w:tcW w:w="720" w:type="dxa"/>
          </w:tcPr>
          <w:p w14:paraId="40035A4C" w14:textId="77777777" w:rsidR="00942F49" w:rsidRPr="006A5FCC" w:rsidRDefault="00942F49" w:rsidP="00942F49">
            <w:pPr>
              <w:numPr>
                <w:ilvl w:val="0"/>
                <w:numId w:val="23"/>
              </w:numPr>
              <w:ind w:left="560"/>
              <w:rPr>
                <w:szCs w:val="22"/>
              </w:rPr>
            </w:pPr>
            <w:r>
              <w:rPr>
                <w:szCs w:val="22"/>
                <w:bdr w:val="nil"/>
              </w:rPr>
              <w:t xml:space="preserve"> </w:t>
            </w:r>
          </w:p>
        </w:tc>
        <w:tc>
          <w:tcPr>
            <w:tcW w:w="7488" w:type="dxa"/>
          </w:tcPr>
          <w:p w14:paraId="5BABDF30" w14:textId="77777777" w:rsidR="00942F49" w:rsidRDefault="00942F49" w:rsidP="00942F49">
            <w:pPr>
              <w:widowControl w:val="0"/>
              <w:rPr>
                <w:rFonts w:ascii="Arial Bold" w:hAnsi="Arial Bold"/>
                <w:b/>
                <w:szCs w:val="22"/>
              </w:rPr>
            </w:pPr>
            <w:r>
              <w:rPr>
                <w:rFonts w:ascii="Arial Bold" w:hAnsi="Arial Bold"/>
                <w:b/>
                <w:szCs w:val="22"/>
                <w:bdr w:val="nil"/>
              </w:rPr>
              <w:t>Welcome, declarations of interest and terms of reference</w:t>
            </w:r>
          </w:p>
          <w:p w14:paraId="6B9E1C83" w14:textId="77777777" w:rsidR="00942F49" w:rsidRPr="00CE3DD7" w:rsidRDefault="00942F49" w:rsidP="00942F49">
            <w:pPr>
              <w:widowControl w:val="0"/>
              <w:rPr>
                <w:rFonts w:ascii="Arial Bold" w:hAnsi="Arial Bold"/>
                <w:b/>
              </w:rPr>
            </w:pPr>
          </w:p>
        </w:tc>
        <w:tc>
          <w:tcPr>
            <w:tcW w:w="1584" w:type="dxa"/>
          </w:tcPr>
          <w:p w14:paraId="2BB8B2E5" w14:textId="77777777" w:rsidR="00942F49" w:rsidRPr="002F7636" w:rsidRDefault="00942F49" w:rsidP="00942F49">
            <w:pPr>
              <w:widowControl w:val="0"/>
              <w:rPr>
                <w:bCs/>
              </w:rPr>
            </w:pPr>
          </w:p>
        </w:tc>
      </w:tr>
    </w:tbl>
    <w:p w14:paraId="76938182" w14:textId="77777777" w:rsidR="00942F49" w:rsidRDefault="00942F49">
      <w:pPr>
        <w:rPr>
          <w:vanish/>
        </w:rPr>
      </w:pPr>
      <w:r>
        <w:rPr>
          <w:vanish/>
        </w:rPr>
        <w:t>&lt;/AI1&gt;</w:t>
      </w:r>
    </w:p>
    <w:p w14:paraId="13DC5FC6" w14:textId="77777777" w:rsidR="00942F49" w:rsidRDefault="00942F49">
      <w:pPr>
        <w:rPr>
          <w:vanish/>
        </w:rPr>
      </w:pPr>
      <w:r>
        <w:rPr>
          <w:vanish/>
        </w:rPr>
        <w:t>&lt;AI2&gt;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942F49" w:rsidRPr="002F7636" w14:paraId="57D7EEE9" w14:textId="77777777" w:rsidTr="00942F49">
        <w:tc>
          <w:tcPr>
            <w:tcW w:w="720" w:type="dxa"/>
          </w:tcPr>
          <w:p w14:paraId="0852F90A" w14:textId="77777777" w:rsidR="00942F49" w:rsidRPr="006A5FCC" w:rsidRDefault="00942F49" w:rsidP="00942F49">
            <w:pPr>
              <w:numPr>
                <w:ilvl w:val="0"/>
                <w:numId w:val="24"/>
              </w:numPr>
              <w:ind w:left="560"/>
              <w:rPr>
                <w:szCs w:val="22"/>
              </w:rPr>
            </w:pPr>
            <w:r>
              <w:rPr>
                <w:szCs w:val="22"/>
                <w:bdr w:val="nil"/>
              </w:rPr>
              <w:t xml:space="preserve"> </w:t>
            </w:r>
          </w:p>
        </w:tc>
        <w:tc>
          <w:tcPr>
            <w:tcW w:w="7488" w:type="dxa"/>
          </w:tcPr>
          <w:p w14:paraId="72289A65" w14:textId="77777777" w:rsidR="00942F49" w:rsidRDefault="00942F49" w:rsidP="00942F49">
            <w:pPr>
              <w:widowControl w:val="0"/>
              <w:rPr>
                <w:rFonts w:ascii="Arial Bold" w:hAnsi="Arial Bold"/>
                <w:b/>
                <w:szCs w:val="22"/>
              </w:rPr>
            </w:pPr>
            <w:r>
              <w:rPr>
                <w:rFonts w:ascii="Arial Bold" w:hAnsi="Arial Bold"/>
                <w:b/>
                <w:szCs w:val="22"/>
                <w:bdr w:val="nil"/>
              </w:rPr>
              <w:t>Outside Bodies</w:t>
            </w:r>
          </w:p>
          <w:p w14:paraId="1AB80383" w14:textId="77777777" w:rsidR="00942F49" w:rsidRPr="00CE3DD7" w:rsidRDefault="00942F49" w:rsidP="00942F49">
            <w:pPr>
              <w:widowControl w:val="0"/>
              <w:rPr>
                <w:rFonts w:ascii="Arial Bold" w:hAnsi="Arial Bold"/>
                <w:b/>
              </w:rPr>
            </w:pPr>
          </w:p>
        </w:tc>
        <w:tc>
          <w:tcPr>
            <w:tcW w:w="1584" w:type="dxa"/>
          </w:tcPr>
          <w:p w14:paraId="206B84F2" w14:textId="77777777" w:rsidR="00942F49" w:rsidRPr="002F7636" w:rsidRDefault="00942F49" w:rsidP="00942F49">
            <w:pPr>
              <w:widowControl w:val="0"/>
              <w:rPr>
                <w:bCs/>
              </w:rPr>
            </w:pPr>
          </w:p>
        </w:tc>
      </w:tr>
    </w:tbl>
    <w:p w14:paraId="11F546ED" w14:textId="77777777" w:rsidR="00942F49" w:rsidRDefault="00942F49">
      <w:pPr>
        <w:rPr>
          <w:vanish/>
        </w:rPr>
      </w:pPr>
      <w:r>
        <w:rPr>
          <w:vanish/>
        </w:rPr>
        <w:t>&lt;/AI2&gt;</w:t>
      </w:r>
    </w:p>
    <w:p w14:paraId="09AEA341" w14:textId="77777777" w:rsidR="00942F49" w:rsidRDefault="00942F49">
      <w:pPr>
        <w:rPr>
          <w:vanish/>
        </w:rPr>
      </w:pPr>
      <w:r>
        <w:rPr>
          <w:vanish/>
        </w:rPr>
        <w:t>&lt;AI3&gt;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942F49" w:rsidRPr="002F7636" w14:paraId="2E2DF7F1" w14:textId="77777777" w:rsidTr="00942F49">
        <w:tc>
          <w:tcPr>
            <w:tcW w:w="720" w:type="dxa"/>
          </w:tcPr>
          <w:p w14:paraId="0BB9AE16" w14:textId="77777777" w:rsidR="00942F49" w:rsidRPr="006A5FCC" w:rsidRDefault="00942F49" w:rsidP="00942F49">
            <w:pPr>
              <w:numPr>
                <w:ilvl w:val="0"/>
                <w:numId w:val="25"/>
              </w:numPr>
              <w:ind w:left="560"/>
              <w:rPr>
                <w:szCs w:val="22"/>
              </w:rPr>
            </w:pPr>
            <w:r>
              <w:rPr>
                <w:szCs w:val="22"/>
                <w:bdr w:val="nil"/>
              </w:rPr>
              <w:t xml:space="preserve"> </w:t>
            </w:r>
          </w:p>
        </w:tc>
        <w:tc>
          <w:tcPr>
            <w:tcW w:w="7488" w:type="dxa"/>
          </w:tcPr>
          <w:p w14:paraId="6D5841AE" w14:textId="77777777" w:rsidR="00942F49" w:rsidRDefault="00942F49" w:rsidP="00942F49">
            <w:pPr>
              <w:widowControl w:val="0"/>
              <w:rPr>
                <w:rFonts w:ascii="Arial Bold" w:hAnsi="Arial Bold"/>
                <w:b/>
                <w:szCs w:val="22"/>
              </w:rPr>
            </w:pPr>
            <w:r>
              <w:rPr>
                <w:rFonts w:ascii="Arial Bold" w:hAnsi="Arial Bold"/>
                <w:b/>
                <w:szCs w:val="22"/>
                <w:bdr w:val="nil"/>
              </w:rPr>
              <w:t>Core Cities + ACE cultural funding inquiry</w:t>
            </w:r>
          </w:p>
          <w:p w14:paraId="6DDC992F" w14:textId="77777777" w:rsidR="00942F49" w:rsidRPr="00CE3DD7" w:rsidRDefault="00942F49" w:rsidP="00942F49">
            <w:pPr>
              <w:widowControl w:val="0"/>
              <w:rPr>
                <w:rFonts w:ascii="Arial Bold" w:hAnsi="Arial Bold"/>
                <w:b/>
              </w:rPr>
            </w:pPr>
          </w:p>
        </w:tc>
        <w:tc>
          <w:tcPr>
            <w:tcW w:w="1584" w:type="dxa"/>
          </w:tcPr>
          <w:p w14:paraId="42ED8C59" w14:textId="77777777" w:rsidR="00942F49" w:rsidRPr="002F7636" w:rsidRDefault="00942F49" w:rsidP="00942F49">
            <w:pPr>
              <w:widowControl w:val="0"/>
              <w:rPr>
                <w:bCs/>
              </w:rPr>
            </w:pPr>
          </w:p>
        </w:tc>
      </w:tr>
    </w:tbl>
    <w:p w14:paraId="348DA893" w14:textId="77777777" w:rsidR="00942F49" w:rsidRDefault="00942F49">
      <w:pPr>
        <w:rPr>
          <w:vanish/>
        </w:rPr>
      </w:pPr>
      <w:r>
        <w:rPr>
          <w:vanish/>
        </w:rPr>
        <w:t>&lt;/AI3&gt;</w:t>
      </w:r>
    </w:p>
    <w:p w14:paraId="3988E8F1" w14:textId="77777777" w:rsidR="00942F49" w:rsidRDefault="00942F49">
      <w:pPr>
        <w:rPr>
          <w:vanish/>
        </w:rPr>
      </w:pPr>
      <w:r>
        <w:rPr>
          <w:vanish/>
        </w:rPr>
        <w:t>&lt;AI4&gt;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942F49" w:rsidRPr="002F7636" w14:paraId="50F05FC7" w14:textId="77777777" w:rsidTr="00942F49">
        <w:tc>
          <w:tcPr>
            <w:tcW w:w="720" w:type="dxa"/>
          </w:tcPr>
          <w:p w14:paraId="545D41B6" w14:textId="77777777" w:rsidR="00942F49" w:rsidRPr="006A5FCC" w:rsidRDefault="00942F49" w:rsidP="00942F49">
            <w:pPr>
              <w:numPr>
                <w:ilvl w:val="0"/>
                <w:numId w:val="26"/>
              </w:numPr>
              <w:ind w:left="560"/>
              <w:rPr>
                <w:szCs w:val="22"/>
              </w:rPr>
            </w:pPr>
            <w:r>
              <w:rPr>
                <w:szCs w:val="22"/>
                <w:bdr w:val="nil"/>
              </w:rPr>
              <w:t xml:space="preserve"> </w:t>
            </w:r>
          </w:p>
        </w:tc>
        <w:tc>
          <w:tcPr>
            <w:tcW w:w="7488" w:type="dxa"/>
          </w:tcPr>
          <w:p w14:paraId="18AECCFE" w14:textId="77777777" w:rsidR="00942F49" w:rsidRDefault="00942F49" w:rsidP="00942F49">
            <w:pPr>
              <w:widowControl w:val="0"/>
              <w:rPr>
                <w:rFonts w:ascii="Arial Bold" w:hAnsi="Arial Bold"/>
                <w:b/>
                <w:szCs w:val="22"/>
              </w:rPr>
            </w:pPr>
            <w:r>
              <w:rPr>
                <w:rFonts w:ascii="Arial Bold" w:hAnsi="Arial Bold"/>
                <w:b/>
                <w:szCs w:val="22"/>
                <w:bdr w:val="nil"/>
              </w:rPr>
              <w:t>Arts council England + Sport England contracts</w:t>
            </w:r>
          </w:p>
          <w:p w14:paraId="04FAF901" w14:textId="77777777" w:rsidR="00942F49" w:rsidRPr="00CE3DD7" w:rsidRDefault="00942F49" w:rsidP="00942F49">
            <w:pPr>
              <w:widowControl w:val="0"/>
              <w:rPr>
                <w:rFonts w:ascii="Arial Bold" w:hAnsi="Arial Bold"/>
                <w:b/>
              </w:rPr>
            </w:pPr>
          </w:p>
        </w:tc>
        <w:tc>
          <w:tcPr>
            <w:tcW w:w="1584" w:type="dxa"/>
          </w:tcPr>
          <w:p w14:paraId="2B2F4ED7" w14:textId="77777777" w:rsidR="00942F49" w:rsidRPr="002F7636" w:rsidRDefault="00942F49" w:rsidP="00942F49">
            <w:pPr>
              <w:widowControl w:val="0"/>
              <w:rPr>
                <w:bCs/>
              </w:rPr>
            </w:pPr>
          </w:p>
        </w:tc>
      </w:tr>
    </w:tbl>
    <w:p w14:paraId="30972EAF" w14:textId="77777777" w:rsidR="00942F49" w:rsidRDefault="00942F49">
      <w:pPr>
        <w:rPr>
          <w:vanish/>
        </w:rPr>
      </w:pPr>
      <w:r>
        <w:rPr>
          <w:vanish/>
        </w:rPr>
        <w:t>&lt;/AI4&gt;</w:t>
      </w:r>
    </w:p>
    <w:p w14:paraId="32E6BDCD" w14:textId="77777777" w:rsidR="00942F49" w:rsidRDefault="00942F49">
      <w:pPr>
        <w:rPr>
          <w:vanish/>
        </w:rPr>
      </w:pPr>
      <w:r>
        <w:rPr>
          <w:vanish/>
        </w:rPr>
        <w:t>&lt;AI5&gt;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942F49" w:rsidRPr="002F7636" w14:paraId="730FC1A3" w14:textId="77777777" w:rsidTr="00942F49">
        <w:tc>
          <w:tcPr>
            <w:tcW w:w="720" w:type="dxa"/>
          </w:tcPr>
          <w:p w14:paraId="590C2D39" w14:textId="77777777" w:rsidR="00942F49" w:rsidRPr="006A5FCC" w:rsidRDefault="00942F49" w:rsidP="00942F49">
            <w:pPr>
              <w:numPr>
                <w:ilvl w:val="0"/>
                <w:numId w:val="27"/>
              </w:numPr>
              <w:ind w:left="560"/>
              <w:rPr>
                <w:szCs w:val="22"/>
              </w:rPr>
            </w:pPr>
            <w:r>
              <w:rPr>
                <w:szCs w:val="22"/>
                <w:bdr w:val="nil"/>
              </w:rPr>
              <w:t xml:space="preserve"> </w:t>
            </w:r>
          </w:p>
        </w:tc>
        <w:tc>
          <w:tcPr>
            <w:tcW w:w="7488" w:type="dxa"/>
          </w:tcPr>
          <w:p w14:paraId="432FD60C" w14:textId="77777777" w:rsidR="00942F49" w:rsidRDefault="00942F49" w:rsidP="00942F49">
            <w:pPr>
              <w:widowControl w:val="0"/>
              <w:rPr>
                <w:rFonts w:ascii="Arial Bold" w:hAnsi="Arial Bold"/>
                <w:b/>
                <w:szCs w:val="22"/>
              </w:rPr>
            </w:pPr>
            <w:r>
              <w:rPr>
                <w:rFonts w:ascii="Arial Bold" w:hAnsi="Arial Bold"/>
                <w:b/>
                <w:szCs w:val="22"/>
                <w:bdr w:val="nil"/>
              </w:rPr>
              <w:t>Future Work Programme</w:t>
            </w:r>
          </w:p>
          <w:p w14:paraId="1D336B3E" w14:textId="77777777" w:rsidR="00942F49" w:rsidRPr="00CE3DD7" w:rsidRDefault="00942F49" w:rsidP="00942F49">
            <w:pPr>
              <w:widowControl w:val="0"/>
              <w:rPr>
                <w:rFonts w:ascii="Arial Bold" w:hAnsi="Arial Bold"/>
                <w:b/>
              </w:rPr>
            </w:pPr>
          </w:p>
        </w:tc>
        <w:tc>
          <w:tcPr>
            <w:tcW w:w="1584" w:type="dxa"/>
          </w:tcPr>
          <w:p w14:paraId="58A5FE0B" w14:textId="77777777" w:rsidR="00942F49" w:rsidRPr="002F7636" w:rsidRDefault="00942F49" w:rsidP="00942F49">
            <w:pPr>
              <w:widowControl w:val="0"/>
              <w:rPr>
                <w:bCs/>
              </w:rPr>
            </w:pPr>
          </w:p>
        </w:tc>
      </w:tr>
    </w:tbl>
    <w:p w14:paraId="3E847BA8" w14:textId="77777777" w:rsidR="00942F49" w:rsidRDefault="00942F49">
      <w:pPr>
        <w:rPr>
          <w:vanish/>
        </w:rPr>
      </w:pPr>
      <w:r>
        <w:rPr>
          <w:vanish/>
        </w:rPr>
        <w:t>&lt;/AI5&gt;</w:t>
      </w:r>
    </w:p>
    <w:p w14:paraId="7B88B62B" w14:textId="77777777" w:rsidR="00942F49" w:rsidRDefault="00942F49">
      <w:pPr>
        <w:rPr>
          <w:vanish/>
        </w:rPr>
      </w:pPr>
      <w:r>
        <w:rPr>
          <w:vanish/>
        </w:rPr>
        <w:t>&lt;AI6&gt;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942F49" w:rsidRPr="002F7636" w14:paraId="053FC490" w14:textId="77777777" w:rsidTr="00942F49">
        <w:tc>
          <w:tcPr>
            <w:tcW w:w="720" w:type="dxa"/>
          </w:tcPr>
          <w:p w14:paraId="46C17D2B" w14:textId="77777777" w:rsidR="00942F49" w:rsidRPr="006A5FCC" w:rsidRDefault="00942F49" w:rsidP="00942F49">
            <w:pPr>
              <w:numPr>
                <w:ilvl w:val="0"/>
                <w:numId w:val="28"/>
              </w:numPr>
              <w:ind w:left="560"/>
              <w:rPr>
                <w:szCs w:val="22"/>
              </w:rPr>
            </w:pPr>
            <w:r>
              <w:rPr>
                <w:szCs w:val="22"/>
                <w:bdr w:val="nil"/>
              </w:rPr>
              <w:t xml:space="preserve"> </w:t>
            </w:r>
          </w:p>
        </w:tc>
        <w:tc>
          <w:tcPr>
            <w:tcW w:w="7488" w:type="dxa"/>
          </w:tcPr>
          <w:p w14:paraId="07EBA3AE" w14:textId="77777777" w:rsidR="00942F49" w:rsidRDefault="00942F49" w:rsidP="00942F49">
            <w:pPr>
              <w:widowControl w:val="0"/>
              <w:rPr>
                <w:rFonts w:ascii="Arial Bold" w:hAnsi="Arial Bold"/>
                <w:b/>
                <w:szCs w:val="22"/>
              </w:rPr>
            </w:pPr>
            <w:r>
              <w:rPr>
                <w:rFonts w:ascii="Arial Bold" w:hAnsi="Arial Bold"/>
                <w:b/>
                <w:szCs w:val="22"/>
                <w:bdr w:val="nil"/>
              </w:rPr>
              <w:t>Communications paper</w:t>
            </w:r>
          </w:p>
          <w:p w14:paraId="75F30181" w14:textId="77777777" w:rsidR="00942F49" w:rsidRPr="00CE3DD7" w:rsidRDefault="00942F49" w:rsidP="00942F49">
            <w:pPr>
              <w:widowControl w:val="0"/>
              <w:rPr>
                <w:rFonts w:ascii="Arial Bold" w:hAnsi="Arial Bold"/>
                <w:b/>
              </w:rPr>
            </w:pPr>
          </w:p>
        </w:tc>
        <w:tc>
          <w:tcPr>
            <w:tcW w:w="1584" w:type="dxa"/>
          </w:tcPr>
          <w:p w14:paraId="068DB404" w14:textId="77777777" w:rsidR="00942F49" w:rsidRPr="002F7636" w:rsidRDefault="00942F49" w:rsidP="00942F49">
            <w:pPr>
              <w:widowControl w:val="0"/>
              <w:rPr>
                <w:bCs/>
              </w:rPr>
            </w:pPr>
          </w:p>
        </w:tc>
      </w:tr>
    </w:tbl>
    <w:p w14:paraId="7A648A3F" w14:textId="77777777" w:rsidR="00942F49" w:rsidRDefault="00942F49">
      <w:pPr>
        <w:rPr>
          <w:vanish/>
        </w:rPr>
      </w:pPr>
      <w:r>
        <w:rPr>
          <w:vanish/>
        </w:rPr>
        <w:t>&lt;/AI6&gt;</w:t>
      </w:r>
    </w:p>
    <w:p w14:paraId="7E188D17" w14:textId="77777777" w:rsidR="00942F49" w:rsidRDefault="00942F49">
      <w:pPr>
        <w:rPr>
          <w:vanish/>
        </w:rPr>
      </w:pPr>
      <w:r>
        <w:rPr>
          <w:vanish/>
        </w:rPr>
        <w:t>&lt;AI7&gt;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942F49" w:rsidRPr="002F7636" w14:paraId="60BB445A" w14:textId="77777777" w:rsidTr="00942F49">
        <w:tc>
          <w:tcPr>
            <w:tcW w:w="720" w:type="dxa"/>
          </w:tcPr>
          <w:p w14:paraId="0EE9B574" w14:textId="77777777" w:rsidR="00942F49" w:rsidRPr="006A5FCC" w:rsidRDefault="00942F49" w:rsidP="00942F49">
            <w:pPr>
              <w:numPr>
                <w:ilvl w:val="0"/>
                <w:numId w:val="29"/>
              </w:numPr>
              <w:ind w:left="560"/>
              <w:rPr>
                <w:szCs w:val="22"/>
              </w:rPr>
            </w:pPr>
            <w:r>
              <w:rPr>
                <w:szCs w:val="22"/>
                <w:bdr w:val="nil"/>
              </w:rPr>
              <w:t xml:space="preserve"> </w:t>
            </w:r>
          </w:p>
        </w:tc>
        <w:tc>
          <w:tcPr>
            <w:tcW w:w="7488" w:type="dxa"/>
          </w:tcPr>
          <w:p w14:paraId="36E2CDA0" w14:textId="77777777" w:rsidR="00942F49" w:rsidRDefault="00942F49" w:rsidP="00942F49">
            <w:pPr>
              <w:widowControl w:val="0"/>
              <w:rPr>
                <w:rFonts w:ascii="Arial Bold" w:hAnsi="Arial Bold"/>
                <w:b/>
                <w:szCs w:val="22"/>
              </w:rPr>
            </w:pPr>
            <w:r>
              <w:rPr>
                <w:rFonts w:ascii="Arial Bold" w:hAnsi="Arial Bold"/>
                <w:b/>
                <w:szCs w:val="22"/>
                <w:bdr w:val="nil"/>
              </w:rPr>
              <w:t>Minutes of the last meeting</w:t>
            </w:r>
          </w:p>
          <w:p w14:paraId="35F74C97" w14:textId="77777777" w:rsidR="00942F49" w:rsidRPr="00CE3DD7" w:rsidRDefault="00942F49" w:rsidP="00942F49">
            <w:pPr>
              <w:widowControl w:val="0"/>
              <w:rPr>
                <w:rFonts w:ascii="Arial Bold" w:hAnsi="Arial Bold"/>
                <w:b/>
              </w:rPr>
            </w:pPr>
          </w:p>
        </w:tc>
        <w:tc>
          <w:tcPr>
            <w:tcW w:w="1584" w:type="dxa"/>
          </w:tcPr>
          <w:p w14:paraId="6B42120C" w14:textId="77777777" w:rsidR="00942F49" w:rsidRPr="002F7636" w:rsidRDefault="00942F49" w:rsidP="00942F49">
            <w:pPr>
              <w:widowControl w:val="0"/>
              <w:rPr>
                <w:bCs/>
              </w:rPr>
            </w:pPr>
          </w:p>
        </w:tc>
      </w:tr>
    </w:tbl>
    <w:p w14:paraId="0B3A236A" w14:textId="77777777" w:rsidR="00942F49" w:rsidRDefault="00942F49">
      <w:pPr>
        <w:rPr>
          <w:vanish/>
        </w:rPr>
      </w:pPr>
      <w:r>
        <w:rPr>
          <w:vanish/>
        </w:rPr>
        <w:t>&lt;/AI7&gt;</w:t>
      </w:r>
    </w:p>
    <w:p w14:paraId="506D5081" w14:textId="77777777" w:rsidR="00942F49" w:rsidRDefault="00942F49">
      <w:pPr>
        <w:rPr>
          <w:vanish/>
        </w:rPr>
      </w:pPr>
      <w:r>
        <w:rPr>
          <w:vanish/>
        </w:rPr>
        <w:t>&lt;AI8&gt;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942F49" w:rsidRPr="002F7636" w14:paraId="312392E8" w14:textId="77777777" w:rsidTr="00942F49">
        <w:tc>
          <w:tcPr>
            <w:tcW w:w="720" w:type="dxa"/>
          </w:tcPr>
          <w:p w14:paraId="0CB64B25" w14:textId="77777777" w:rsidR="00942F49" w:rsidRPr="006A5FCC" w:rsidRDefault="00942F49" w:rsidP="00942F49">
            <w:pPr>
              <w:numPr>
                <w:ilvl w:val="0"/>
                <w:numId w:val="30"/>
              </w:numPr>
              <w:ind w:left="560"/>
              <w:rPr>
                <w:szCs w:val="22"/>
              </w:rPr>
            </w:pPr>
            <w:r>
              <w:rPr>
                <w:szCs w:val="22"/>
                <w:bdr w:val="nil"/>
              </w:rPr>
              <w:t xml:space="preserve"> </w:t>
            </w:r>
          </w:p>
        </w:tc>
        <w:tc>
          <w:tcPr>
            <w:tcW w:w="7488" w:type="dxa"/>
          </w:tcPr>
          <w:p w14:paraId="486D7B98" w14:textId="77777777" w:rsidR="00942F49" w:rsidRDefault="00942F49" w:rsidP="00942F49">
            <w:pPr>
              <w:widowControl w:val="0"/>
              <w:rPr>
                <w:rFonts w:ascii="Arial Bold" w:hAnsi="Arial Bold"/>
                <w:b/>
                <w:szCs w:val="22"/>
              </w:rPr>
            </w:pPr>
            <w:r>
              <w:rPr>
                <w:rFonts w:ascii="Arial Bold" w:hAnsi="Arial Bold"/>
                <w:b/>
                <w:szCs w:val="22"/>
                <w:bdr w:val="nil"/>
              </w:rPr>
              <w:t>Grass roots football - for info</w:t>
            </w:r>
          </w:p>
          <w:p w14:paraId="2B2B560E" w14:textId="77777777" w:rsidR="00942F49" w:rsidRPr="00CE3DD7" w:rsidRDefault="00942F49" w:rsidP="00942F49">
            <w:pPr>
              <w:widowControl w:val="0"/>
              <w:rPr>
                <w:rFonts w:ascii="Arial Bold" w:hAnsi="Arial Bold"/>
                <w:b/>
              </w:rPr>
            </w:pPr>
          </w:p>
        </w:tc>
        <w:tc>
          <w:tcPr>
            <w:tcW w:w="1584" w:type="dxa"/>
          </w:tcPr>
          <w:p w14:paraId="389116C7" w14:textId="77777777" w:rsidR="00942F49" w:rsidRPr="002F7636" w:rsidRDefault="00942F49" w:rsidP="00942F49">
            <w:pPr>
              <w:widowControl w:val="0"/>
              <w:rPr>
                <w:bCs/>
              </w:rPr>
            </w:pPr>
          </w:p>
        </w:tc>
      </w:tr>
    </w:tbl>
    <w:p w14:paraId="3CC7941D" w14:textId="77777777" w:rsidR="00942F49" w:rsidRDefault="00942F49">
      <w:pPr>
        <w:rPr>
          <w:vanish/>
        </w:rPr>
      </w:pPr>
      <w:r>
        <w:rPr>
          <w:vanish/>
        </w:rPr>
        <w:t>&lt;/AI8&gt;</w:t>
      </w:r>
    </w:p>
    <w:p w14:paraId="4F8A0177" w14:textId="77777777" w:rsidR="00942F49" w:rsidRDefault="00942F49">
      <w:pPr>
        <w:rPr>
          <w:vanish/>
        </w:rPr>
      </w:pPr>
      <w:r>
        <w:rPr>
          <w:vanish/>
        </w:rPr>
        <w:t>&lt;AI9&gt;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942F49" w:rsidRPr="002F7636" w14:paraId="6FA8A3EC" w14:textId="77777777" w:rsidTr="00942F49">
        <w:tc>
          <w:tcPr>
            <w:tcW w:w="720" w:type="dxa"/>
          </w:tcPr>
          <w:p w14:paraId="7C66FF67" w14:textId="77777777" w:rsidR="00942F49" w:rsidRPr="006A5FCC" w:rsidRDefault="00942F49" w:rsidP="00942F49">
            <w:pPr>
              <w:numPr>
                <w:ilvl w:val="0"/>
                <w:numId w:val="31"/>
              </w:numPr>
              <w:ind w:left="560"/>
              <w:rPr>
                <w:szCs w:val="22"/>
              </w:rPr>
            </w:pPr>
            <w:r>
              <w:rPr>
                <w:szCs w:val="22"/>
                <w:bdr w:val="nil"/>
              </w:rPr>
              <w:t xml:space="preserve"> </w:t>
            </w:r>
          </w:p>
        </w:tc>
        <w:tc>
          <w:tcPr>
            <w:tcW w:w="7488" w:type="dxa"/>
          </w:tcPr>
          <w:p w14:paraId="16611612" w14:textId="77777777" w:rsidR="00942F49" w:rsidRDefault="00942F49" w:rsidP="00942F49">
            <w:pPr>
              <w:widowControl w:val="0"/>
              <w:rPr>
                <w:rFonts w:ascii="Arial Bold" w:hAnsi="Arial Bold"/>
                <w:b/>
                <w:szCs w:val="22"/>
              </w:rPr>
            </w:pPr>
            <w:r>
              <w:rPr>
                <w:rFonts w:ascii="Arial Bold" w:hAnsi="Arial Bold"/>
                <w:b/>
                <w:szCs w:val="22"/>
                <w:bdr w:val="nil"/>
              </w:rPr>
              <w:t>Any other business</w:t>
            </w:r>
          </w:p>
          <w:p w14:paraId="25986990" w14:textId="77777777" w:rsidR="00942F49" w:rsidRPr="00CE3DD7" w:rsidRDefault="00942F49" w:rsidP="00942F49">
            <w:pPr>
              <w:widowControl w:val="0"/>
              <w:rPr>
                <w:rFonts w:ascii="Arial Bold" w:hAnsi="Arial Bold"/>
                <w:b/>
              </w:rPr>
            </w:pPr>
          </w:p>
        </w:tc>
        <w:tc>
          <w:tcPr>
            <w:tcW w:w="1584" w:type="dxa"/>
          </w:tcPr>
          <w:p w14:paraId="6316758E" w14:textId="77777777" w:rsidR="00942F49" w:rsidRPr="002F7636" w:rsidRDefault="00942F49" w:rsidP="00942F49">
            <w:pPr>
              <w:widowControl w:val="0"/>
              <w:rPr>
                <w:bCs/>
              </w:rPr>
            </w:pPr>
          </w:p>
        </w:tc>
      </w:tr>
    </w:tbl>
    <w:p w14:paraId="33A57EAF" w14:textId="77777777" w:rsidR="00DF3A36" w:rsidRDefault="00DF3A36"/>
    <w:p w14:paraId="6EF9D36B" w14:textId="77777777" w:rsidR="00DF3A36" w:rsidRDefault="00DF3A36"/>
    <w:p w14:paraId="01309388" w14:textId="77777777" w:rsidR="00DF3A36" w:rsidRDefault="00DF3A36"/>
    <w:p w14:paraId="3F986BFF" w14:textId="77777777" w:rsidR="00DF3A36" w:rsidRDefault="00DF3A36"/>
    <w:p w14:paraId="5573FA31" w14:textId="77777777" w:rsidR="00DF3A36" w:rsidRDefault="00DF3A36"/>
    <w:p w14:paraId="5D5205F6" w14:textId="77777777" w:rsidR="00DF3A36" w:rsidRDefault="00DF3A36"/>
    <w:p w14:paraId="2EBB983E" w14:textId="77777777" w:rsidR="00DF3A36" w:rsidRDefault="00DF3A36"/>
    <w:p w14:paraId="6DCC4F3F" w14:textId="77777777" w:rsidR="00DF3A36" w:rsidRDefault="00DF3A36"/>
    <w:p w14:paraId="52092417" w14:textId="77777777" w:rsidR="00DF3A36" w:rsidRDefault="00DF3A36"/>
    <w:p w14:paraId="43BA581A" w14:textId="77777777" w:rsidR="00DF3A36" w:rsidRDefault="00DF3A36"/>
    <w:p w14:paraId="5ED2BDCD" w14:textId="77777777" w:rsidR="00DF3A36" w:rsidRDefault="00DF3A36"/>
    <w:p w14:paraId="55C851F0" w14:textId="77777777" w:rsidR="00DF3A36" w:rsidRDefault="00DF3A36"/>
    <w:p w14:paraId="00FC56AF" w14:textId="77777777" w:rsidR="00DF3A36" w:rsidRDefault="00DF3A36"/>
    <w:p w14:paraId="6B9619AA" w14:textId="77777777" w:rsidR="00DF3A36" w:rsidRDefault="00DF3A36"/>
    <w:p w14:paraId="78638165" w14:textId="77777777" w:rsidR="00DF3A36" w:rsidRDefault="00DF3A36"/>
    <w:p w14:paraId="1C6807FD" w14:textId="77777777" w:rsidR="00DF3A36" w:rsidRDefault="00DF3A36"/>
    <w:p w14:paraId="5E0737F8" w14:textId="77777777" w:rsidR="00DF3A36" w:rsidRDefault="00DF3A36"/>
    <w:p w14:paraId="55FB14BC" w14:textId="77777777" w:rsidR="00DF3A36" w:rsidRDefault="00DF3A36"/>
    <w:p w14:paraId="1C5762DD" w14:textId="77777777" w:rsidR="00613815" w:rsidRPr="00B941DB" w:rsidRDefault="00DF3A36" w:rsidP="00915466">
      <w:pPr>
        <w:numPr>
          <w:ilvl w:val="6"/>
          <w:numId w:val="31"/>
        </w:numPr>
        <w:spacing w:line="276" w:lineRule="auto"/>
        <w:rPr>
          <w:rFonts w:cs="Arial"/>
          <w:b/>
          <w:sz w:val="24"/>
          <w:szCs w:val="24"/>
        </w:rPr>
      </w:pPr>
      <w:r w:rsidRPr="00B941DB">
        <w:rPr>
          <w:rFonts w:cs="Arial"/>
          <w:b/>
          <w:sz w:val="24"/>
          <w:szCs w:val="24"/>
        </w:rPr>
        <w:t>Welcome, declarations of interest and terms of reference</w:t>
      </w:r>
    </w:p>
    <w:p w14:paraId="5F7887B5" w14:textId="77777777" w:rsidR="00B4793C" w:rsidRPr="00915466" w:rsidRDefault="00B4793C" w:rsidP="00915466">
      <w:pPr>
        <w:spacing w:line="276" w:lineRule="auto"/>
        <w:rPr>
          <w:rFonts w:cs="Arial"/>
          <w:sz w:val="24"/>
          <w:szCs w:val="24"/>
        </w:rPr>
      </w:pPr>
    </w:p>
    <w:p w14:paraId="2DFB1946" w14:textId="25C2CAA7" w:rsidR="00B4793C" w:rsidRDefault="00B4793C" w:rsidP="00813685">
      <w:pPr>
        <w:spacing w:line="276" w:lineRule="auto"/>
        <w:rPr>
          <w:rFonts w:cs="Arial"/>
          <w:sz w:val="24"/>
          <w:szCs w:val="24"/>
        </w:rPr>
      </w:pPr>
      <w:r w:rsidRPr="00915466">
        <w:rPr>
          <w:rFonts w:cs="Arial"/>
          <w:sz w:val="24"/>
          <w:szCs w:val="24"/>
        </w:rPr>
        <w:t>The Chair welcomed the board to the new meeting cycle</w:t>
      </w:r>
      <w:r w:rsidR="0094030D">
        <w:rPr>
          <w:rFonts w:cs="Arial"/>
          <w:sz w:val="24"/>
          <w:szCs w:val="24"/>
        </w:rPr>
        <w:t xml:space="preserve"> and</w:t>
      </w:r>
      <w:r w:rsidR="0094030D" w:rsidRPr="0094030D">
        <w:rPr>
          <w:rFonts w:cs="Arial"/>
          <w:sz w:val="24"/>
          <w:szCs w:val="24"/>
        </w:rPr>
        <w:t xml:space="preserve"> </w:t>
      </w:r>
      <w:r w:rsidR="0094030D" w:rsidRPr="00915466">
        <w:rPr>
          <w:rFonts w:cs="Arial"/>
          <w:sz w:val="24"/>
          <w:szCs w:val="24"/>
        </w:rPr>
        <w:t>thanked the members and lead members of last year’s board who were n</w:t>
      </w:r>
      <w:r w:rsidR="009C04B7">
        <w:rPr>
          <w:rFonts w:cs="Arial"/>
          <w:sz w:val="24"/>
          <w:szCs w:val="24"/>
        </w:rPr>
        <w:t xml:space="preserve">ot longer sitting. Apologies were received from Cllr Geraldine Carter, Cllr David Fothergill, Cllr Carl Les and Cllr David </w:t>
      </w:r>
      <w:proofErr w:type="spellStart"/>
      <w:r w:rsidR="009C04B7">
        <w:rPr>
          <w:rFonts w:cs="Arial"/>
          <w:sz w:val="24"/>
          <w:szCs w:val="24"/>
        </w:rPr>
        <w:t>Jeffels</w:t>
      </w:r>
      <w:proofErr w:type="spellEnd"/>
      <w:r w:rsidR="009C04B7">
        <w:rPr>
          <w:rFonts w:cs="Arial"/>
          <w:sz w:val="24"/>
          <w:szCs w:val="24"/>
        </w:rPr>
        <w:t xml:space="preserve">. </w:t>
      </w:r>
      <w:r w:rsidRPr="00915466">
        <w:rPr>
          <w:rFonts w:cs="Arial"/>
          <w:sz w:val="24"/>
          <w:szCs w:val="24"/>
        </w:rPr>
        <w:t>Members then</w:t>
      </w:r>
      <w:r w:rsidR="0047381B">
        <w:rPr>
          <w:rFonts w:cs="Arial"/>
          <w:sz w:val="24"/>
          <w:szCs w:val="24"/>
        </w:rPr>
        <w:t xml:space="preserve"> each</w:t>
      </w:r>
      <w:r w:rsidRPr="00915466">
        <w:rPr>
          <w:rFonts w:cs="Arial"/>
          <w:sz w:val="24"/>
          <w:szCs w:val="24"/>
        </w:rPr>
        <w:t xml:space="preserve"> gave a short introduction of themselves and their interests.</w:t>
      </w:r>
      <w:r w:rsidR="0094030D" w:rsidRPr="0094030D">
        <w:rPr>
          <w:rFonts w:cs="Arial"/>
          <w:sz w:val="24"/>
          <w:szCs w:val="24"/>
        </w:rPr>
        <w:t xml:space="preserve"> </w:t>
      </w:r>
    </w:p>
    <w:p w14:paraId="15056933" w14:textId="77777777" w:rsidR="0094030D" w:rsidRDefault="0094030D" w:rsidP="00813685">
      <w:pPr>
        <w:spacing w:line="276" w:lineRule="auto"/>
        <w:rPr>
          <w:rFonts w:cs="Arial"/>
          <w:sz w:val="24"/>
          <w:szCs w:val="24"/>
        </w:rPr>
      </w:pPr>
    </w:p>
    <w:p w14:paraId="0BA18A0B" w14:textId="77777777" w:rsidR="0094030D" w:rsidRDefault="0094030D" w:rsidP="00813685">
      <w:pPr>
        <w:spacing w:line="276" w:lineRule="auto"/>
        <w:rPr>
          <w:rFonts w:cs="Arial"/>
          <w:b/>
          <w:sz w:val="24"/>
          <w:szCs w:val="24"/>
        </w:rPr>
      </w:pPr>
      <w:r>
        <w:rPr>
          <w:rFonts w:cs="Arial"/>
          <w:b/>
          <w:sz w:val="24"/>
          <w:szCs w:val="24"/>
        </w:rPr>
        <w:t>Decision</w:t>
      </w:r>
    </w:p>
    <w:p w14:paraId="4F398A88" w14:textId="77777777" w:rsidR="004B7B6D" w:rsidRPr="00813685" w:rsidRDefault="004B7B6D" w:rsidP="00813685">
      <w:pPr>
        <w:spacing w:line="276" w:lineRule="auto"/>
        <w:rPr>
          <w:rFonts w:cs="Arial"/>
          <w:b/>
          <w:sz w:val="24"/>
          <w:szCs w:val="24"/>
        </w:rPr>
      </w:pPr>
    </w:p>
    <w:p w14:paraId="6D8468A2" w14:textId="77777777" w:rsidR="00B4793C" w:rsidRDefault="00B4793C" w:rsidP="005B6A51">
      <w:pPr>
        <w:numPr>
          <w:ilvl w:val="0"/>
          <w:numId w:val="41"/>
        </w:numPr>
        <w:spacing w:line="276" w:lineRule="auto"/>
        <w:rPr>
          <w:rFonts w:cs="Arial"/>
          <w:sz w:val="24"/>
          <w:szCs w:val="24"/>
        </w:rPr>
      </w:pPr>
      <w:r w:rsidRPr="00915466">
        <w:rPr>
          <w:rFonts w:cs="Arial"/>
          <w:sz w:val="24"/>
          <w:szCs w:val="24"/>
        </w:rPr>
        <w:t xml:space="preserve">The Board agreed the Terms of Reference. </w:t>
      </w:r>
    </w:p>
    <w:p w14:paraId="0BAEF7E8" w14:textId="77777777" w:rsidR="00813685" w:rsidRPr="00915466" w:rsidRDefault="00813685" w:rsidP="005B6A51">
      <w:pPr>
        <w:numPr>
          <w:ilvl w:val="0"/>
          <w:numId w:val="41"/>
        </w:numPr>
        <w:spacing w:line="276" w:lineRule="auto"/>
        <w:rPr>
          <w:rFonts w:cs="Arial"/>
          <w:sz w:val="24"/>
          <w:szCs w:val="24"/>
        </w:rPr>
      </w:pPr>
      <w:r>
        <w:rPr>
          <w:rFonts w:cs="Arial"/>
          <w:sz w:val="24"/>
          <w:szCs w:val="24"/>
        </w:rPr>
        <w:t>No declarations of interest were made.</w:t>
      </w:r>
    </w:p>
    <w:p w14:paraId="526925DE" w14:textId="77777777" w:rsidR="00613815" w:rsidRPr="00915466" w:rsidRDefault="005863DA" w:rsidP="00813685">
      <w:pPr>
        <w:tabs>
          <w:tab w:val="left" w:pos="4020"/>
        </w:tabs>
        <w:spacing w:line="276" w:lineRule="auto"/>
        <w:ind w:left="624"/>
        <w:rPr>
          <w:rFonts w:cs="Arial"/>
          <w:sz w:val="24"/>
          <w:szCs w:val="24"/>
        </w:rPr>
      </w:pPr>
      <w:r>
        <w:rPr>
          <w:rFonts w:cs="Arial"/>
          <w:sz w:val="24"/>
          <w:szCs w:val="24"/>
        </w:rPr>
        <w:tab/>
      </w:r>
    </w:p>
    <w:p w14:paraId="26DEA465" w14:textId="77777777" w:rsidR="00DF3A36" w:rsidRPr="00915466" w:rsidRDefault="00DF3A36" w:rsidP="00915466">
      <w:pPr>
        <w:spacing w:line="276" w:lineRule="auto"/>
        <w:ind w:left="624"/>
        <w:rPr>
          <w:rFonts w:cs="Arial"/>
          <w:sz w:val="24"/>
          <w:szCs w:val="24"/>
        </w:rPr>
      </w:pPr>
    </w:p>
    <w:p w14:paraId="46557C00" w14:textId="77777777" w:rsidR="005429D2" w:rsidRPr="00B941DB" w:rsidRDefault="00DF3A36" w:rsidP="00915466">
      <w:pPr>
        <w:numPr>
          <w:ilvl w:val="6"/>
          <w:numId w:val="31"/>
        </w:numPr>
        <w:spacing w:line="276" w:lineRule="auto"/>
        <w:rPr>
          <w:rFonts w:cs="Arial"/>
          <w:b/>
          <w:sz w:val="24"/>
          <w:szCs w:val="24"/>
        </w:rPr>
      </w:pPr>
      <w:r w:rsidRPr="00B941DB">
        <w:rPr>
          <w:rFonts w:cs="Arial"/>
          <w:b/>
          <w:sz w:val="24"/>
          <w:szCs w:val="24"/>
        </w:rPr>
        <w:t>Outside Bodies</w:t>
      </w:r>
    </w:p>
    <w:p w14:paraId="5882E683" w14:textId="77777777" w:rsidR="005B6A51" w:rsidRDefault="005B6A51" w:rsidP="005B6A51">
      <w:pPr>
        <w:spacing w:line="276" w:lineRule="auto"/>
        <w:rPr>
          <w:rFonts w:cs="Arial"/>
          <w:sz w:val="24"/>
          <w:szCs w:val="24"/>
        </w:rPr>
      </w:pPr>
    </w:p>
    <w:p w14:paraId="30D2199D" w14:textId="77777777" w:rsidR="005429D2" w:rsidRDefault="005B6A51" w:rsidP="005B6A51">
      <w:pPr>
        <w:spacing w:line="276" w:lineRule="auto"/>
        <w:rPr>
          <w:rFonts w:cs="Arial"/>
          <w:sz w:val="24"/>
          <w:szCs w:val="24"/>
        </w:rPr>
      </w:pPr>
      <w:r>
        <w:rPr>
          <w:rFonts w:cs="Arial"/>
          <w:sz w:val="24"/>
          <w:szCs w:val="24"/>
        </w:rPr>
        <w:t xml:space="preserve">The Chair introduced the Outside Bodies report, and asked members to agree the appointments for the new political year. </w:t>
      </w:r>
    </w:p>
    <w:p w14:paraId="072D76B4" w14:textId="77777777" w:rsidR="005B6A51" w:rsidRDefault="005B6A51" w:rsidP="00915466">
      <w:pPr>
        <w:spacing w:line="276" w:lineRule="auto"/>
        <w:ind w:left="624"/>
        <w:rPr>
          <w:rFonts w:cs="Arial"/>
          <w:b/>
          <w:sz w:val="24"/>
          <w:szCs w:val="24"/>
        </w:rPr>
      </w:pPr>
    </w:p>
    <w:p w14:paraId="762F829F" w14:textId="77777777" w:rsidR="005B6A51" w:rsidRDefault="005B6A51" w:rsidP="005B6A51">
      <w:pPr>
        <w:spacing w:line="276" w:lineRule="auto"/>
        <w:rPr>
          <w:rFonts w:cs="Arial"/>
          <w:b/>
          <w:sz w:val="24"/>
          <w:szCs w:val="24"/>
        </w:rPr>
      </w:pPr>
      <w:r w:rsidRPr="005B6A51">
        <w:rPr>
          <w:rFonts w:cs="Arial"/>
          <w:b/>
          <w:sz w:val="24"/>
          <w:szCs w:val="24"/>
        </w:rPr>
        <w:t>Discussion</w:t>
      </w:r>
    </w:p>
    <w:p w14:paraId="17B3068D" w14:textId="77777777" w:rsidR="005B6A51" w:rsidRPr="005B6A51" w:rsidRDefault="005B6A51" w:rsidP="005B6A51">
      <w:pPr>
        <w:spacing w:line="276" w:lineRule="auto"/>
        <w:rPr>
          <w:rFonts w:cs="Arial"/>
          <w:b/>
          <w:sz w:val="24"/>
          <w:szCs w:val="24"/>
        </w:rPr>
      </w:pPr>
    </w:p>
    <w:p w14:paraId="4A0EFB35" w14:textId="77777777" w:rsidR="005429D2" w:rsidRDefault="00B4793C" w:rsidP="00813685">
      <w:pPr>
        <w:spacing w:line="276" w:lineRule="auto"/>
        <w:rPr>
          <w:rFonts w:cs="Arial"/>
          <w:sz w:val="24"/>
          <w:szCs w:val="24"/>
        </w:rPr>
      </w:pPr>
      <w:r w:rsidRPr="00915466">
        <w:rPr>
          <w:rFonts w:cs="Arial"/>
          <w:sz w:val="24"/>
          <w:szCs w:val="24"/>
        </w:rPr>
        <w:t xml:space="preserve">Members expressed </w:t>
      </w:r>
      <w:r w:rsidR="005B6A51">
        <w:rPr>
          <w:rFonts w:cs="Arial"/>
          <w:sz w:val="24"/>
          <w:szCs w:val="24"/>
        </w:rPr>
        <w:t xml:space="preserve">a </w:t>
      </w:r>
      <w:r w:rsidRPr="00915466">
        <w:rPr>
          <w:rFonts w:cs="Arial"/>
          <w:sz w:val="24"/>
          <w:szCs w:val="24"/>
        </w:rPr>
        <w:t xml:space="preserve">desire to add </w:t>
      </w:r>
      <w:r w:rsidR="00FE60BD" w:rsidRPr="00915466">
        <w:rPr>
          <w:rFonts w:cs="Arial"/>
          <w:sz w:val="24"/>
          <w:szCs w:val="24"/>
        </w:rPr>
        <w:t xml:space="preserve">representation to </w:t>
      </w:r>
      <w:r w:rsidRPr="00915466">
        <w:rPr>
          <w:rFonts w:cs="Arial"/>
          <w:sz w:val="24"/>
          <w:szCs w:val="24"/>
        </w:rPr>
        <w:t xml:space="preserve">more sporting </w:t>
      </w:r>
      <w:r w:rsidR="005429D2" w:rsidRPr="00915466">
        <w:rPr>
          <w:rFonts w:cs="Arial"/>
          <w:sz w:val="24"/>
          <w:szCs w:val="24"/>
        </w:rPr>
        <w:t>bodies - look to a link with organisations such as the</w:t>
      </w:r>
      <w:r w:rsidRPr="00915466">
        <w:rPr>
          <w:rFonts w:cs="Arial"/>
          <w:sz w:val="24"/>
          <w:szCs w:val="24"/>
        </w:rPr>
        <w:t xml:space="preserve"> RFU</w:t>
      </w:r>
      <w:r w:rsidR="005429D2" w:rsidRPr="00915466">
        <w:rPr>
          <w:rFonts w:cs="Arial"/>
          <w:sz w:val="24"/>
          <w:szCs w:val="24"/>
        </w:rPr>
        <w:t>, ECB and rugby league organisations.</w:t>
      </w:r>
    </w:p>
    <w:p w14:paraId="3BC7EBA2" w14:textId="77777777" w:rsidR="005B6A51" w:rsidRDefault="005B6A51" w:rsidP="005B6A51">
      <w:pPr>
        <w:spacing w:line="276" w:lineRule="auto"/>
        <w:rPr>
          <w:rFonts w:cs="Arial"/>
          <w:sz w:val="24"/>
          <w:szCs w:val="24"/>
        </w:rPr>
      </w:pPr>
    </w:p>
    <w:p w14:paraId="7FA77559" w14:textId="77777777" w:rsidR="005B6A51" w:rsidRDefault="005B6A51" w:rsidP="005B6A51">
      <w:pPr>
        <w:spacing w:line="276" w:lineRule="auto"/>
        <w:rPr>
          <w:rFonts w:cs="Arial"/>
          <w:b/>
          <w:sz w:val="24"/>
          <w:szCs w:val="24"/>
        </w:rPr>
      </w:pPr>
      <w:r w:rsidRPr="005B6A51">
        <w:rPr>
          <w:rFonts w:cs="Arial"/>
          <w:b/>
          <w:sz w:val="24"/>
          <w:szCs w:val="24"/>
        </w:rPr>
        <w:t xml:space="preserve">Decisions </w:t>
      </w:r>
    </w:p>
    <w:p w14:paraId="564DCCD2" w14:textId="77777777" w:rsidR="005B6A51" w:rsidRPr="005B6A51" w:rsidRDefault="005B6A51" w:rsidP="005B6A51">
      <w:pPr>
        <w:spacing w:line="276" w:lineRule="auto"/>
        <w:rPr>
          <w:rFonts w:cs="Arial"/>
          <w:b/>
          <w:sz w:val="24"/>
          <w:szCs w:val="24"/>
        </w:rPr>
      </w:pPr>
    </w:p>
    <w:p w14:paraId="01B766F0" w14:textId="77777777" w:rsidR="00B4793C" w:rsidRPr="00813685" w:rsidRDefault="00B4793C" w:rsidP="00813685">
      <w:pPr>
        <w:numPr>
          <w:ilvl w:val="0"/>
          <w:numId w:val="41"/>
        </w:numPr>
        <w:spacing w:line="276" w:lineRule="auto"/>
        <w:rPr>
          <w:rFonts w:cs="Arial"/>
          <w:sz w:val="24"/>
          <w:szCs w:val="24"/>
        </w:rPr>
      </w:pPr>
      <w:r w:rsidRPr="00813685">
        <w:rPr>
          <w:rFonts w:cs="Arial"/>
          <w:sz w:val="24"/>
          <w:szCs w:val="24"/>
        </w:rPr>
        <w:t>Appointed</w:t>
      </w:r>
      <w:r w:rsidR="005429D2" w:rsidRPr="00813685">
        <w:rPr>
          <w:rFonts w:cs="Arial"/>
          <w:sz w:val="24"/>
          <w:szCs w:val="24"/>
        </w:rPr>
        <w:t xml:space="preserve"> Cllr</w:t>
      </w:r>
      <w:r w:rsidRPr="00813685">
        <w:rPr>
          <w:rFonts w:cs="Arial"/>
          <w:sz w:val="24"/>
          <w:szCs w:val="24"/>
        </w:rPr>
        <w:t xml:space="preserve"> Faye Abbott </w:t>
      </w:r>
      <w:r w:rsidR="005429D2" w:rsidRPr="00813685">
        <w:rPr>
          <w:rFonts w:cs="Arial"/>
          <w:sz w:val="24"/>
          <w:szCs w:val="24"/>
        </w:rPr>
        <w:t xml:space="preserve">as </w:t>
      </w:r>
      <w:r w:rsidRPr="00813685">
        <w:rPr>
          <w:rFonts w:cs="Arial"/>
          <w:sz w:val="24"/>
          <w:szCs w:val="24"/>
        </w:rPr>
        <w:t>Theatre Champion</w:t>
      </w:r>
      <w:r w:rsidR="005429D2" w:rsidRPr="00813685">
        <w:rPr>
          <w:rFonts w:cs="Arial"/>
          <w:sz w:val="24"/>
          <w:szCs w:val="24"/>
        </w:rPr>
        <w:t>.</w:t>
      </w:r>
    </w:p>
    <w:p w14:paraId="73F4C613" w14:textId="77777777" w:rsidR="005429D2" w:rsidRPr="00813685" w:rsidRDefault="005429D2" w:rsidP="00813685">
      <w:pPr>
        <w:numPr>
          <w:ilvl w:val="0"/>
          <w:numId w:val="41"/>
        </w:numPr>
        <w:spacing w:line="276" w:lineRule="auto"/>
        <w:rPr>
          <w:rFonts w:cs="Arial"/>
          <w:sz w:val="24"/>
          <w:szCs w:val="24"/>
        </w:rPr>
      </w:pPr>
      <w:r w:rsidRPr="00813685">
        <w:rPr>
          <w:rFonts w:cs="Arial"/>
          <w:sz w:val="24"/>
          <w:szCs w:val="24"/>
        </w:rPr>
        <w:t>Appointed Cllr Matthew Lee to the Libraries Taskforce.</w:t>
      </w:r>
    </w:p>
    <w:p w14:paraId="105FAC49" w14:textId="77777777" w:rsidR="005863DA" w:rsidRPr="00813685" w:rsidRDefault="005863DA" w:rsidP="00813685">
      <w:pPr>
        <w:numPr>
          <w:ilvl w:val="0"/>
          <w:numId w:val="41"/>
        </w:numPr>
        <w:spacing w:line="276" w:lineRule="auto"/>
        <w:rPr>
          <w:rFonts w:cs="Arial"/>
          <w:sz w:val="24"/>
          <w:szCs w:val="24"/>
        </w:rPr>
      </w:pPr>
      <w:r w:rsidRPr="00813685">
        <w:rPr>
          <w:rFonts w:cs="Arial"/>
          <w:sz w:val="24"/>
          <w:szCs w:val="24"/>
        </w:rPr>
        <w:t>Appointed Cllr Mike Bell to the BBFC Board.</w:t>
      </w:r>
    </w:p>
    <w:p w14:paraId="41612DC8" w14:textId="77777777" w:rsidR="00B4793C" w:rsidRPr="00813685" w:rsidRDefault="004B7B6D" w:rsidP="00813685">
      <w:pPr>
        <w:numPr>
          <w:ilvl w:val="0"/>
          <w:numId w:val="41"/>
        </w:numPr>
        <w:spacing w:line="276" w:lineRule="auto"/>
        <w:rPr>
          <w:rFonts w:cs="Arial"/>
          <w:sz w:val="24"/>
          <w:szCs w:val="24"/>
        </w:rPr>
      </w:pPr>
      <w:r>
        <w:rPr>
          <w:rFonts w:cs="Arial"/>
          <w:sz w:val="24"/>
          <w:szCs w:val="24"/>
        </w:rPr>
        <w:t xml:space="preserve">Confirmed </w:t>
      </w:r>
      <w:r w:rsidR="005429D2" w:rsidRPr="00813685">
        <w:rPr>
          <w:rFonts w:cs="Arial"/>
          <w:sz w:val="24"/>
          <w:szCs w:val="24"/>
        </w:rPr>
        <w:t xml:space="preserve">Cllr Terry O’Neill on the London Marathon </w:t>
      </w:r>
      <w:r>
        <w:rPr>
          <w:rFonts w:cs="Arial"/>
          <w:sz w:val="24"/>
          <w:szCs w:val="24"/>
        </w:rPr>
        <w:t xml:space="preserve">Charitable </w:t>
      </w:r>
      <w:r w:rsidR="005429D2" w:rsidRPr="00813685">
        <w:rPr>
          <w:rFonts w:cs="Arial"/>
          <w:sz w:val="24"/>
          <w:szCs w:val="24"/>
        </w:rPr>
        <w:t>Trust.</w:t>
      </w:r>
    </w:p>
    <w:p w14:paraId="48263383" w14:textId="77777777" w:rsidR="005429D2" w:rsidRPr="00813685" w:rsidRDefault="004B7B6D" w:rsidP="00813685">
      <w:pPr>
        <w:numPr>
          <w:ilvl w:val="0"/>
          <w:numId w:val="41"/>
        </w:numPr>
        <w:spacing w:line="276" w:lineRule="auto"/>
        <w:rPr>
          <w:rFonts w:cs="Arial"/>
          <w:sz w:val="24"/>
          <w:szCs w:val="24"/>
        </w:rPr>
      </w:pPr>
      <w:r>
        <w:rPr>
          <w:rFonts w:cs="Arial"/>
          <w:sz w:val="24"/>
          <w:szCs w:val="24"/>
        </w:rPr>
        <w:t xml:space="preserve">Confirmed </w:t>
      </w:r>
      <w:r w:rsidR="00915466" w:rsidRPr="00813685">
        <w:rPr>
          <w:rFonts w:cs="Arial"/>
          <w:sz w:val="24"/>
          <w:szCs w:val="24"/>
        </w:rPr>
        <w:t xml:space="preserve">Cllr Barry Lewis </w:t>
      </w:r>
      <w:r w:rsidR="005429D2" w:rsidRPr="00813685">
        <w:rPr>
          <w:rFonts w:cs="Arial"/>
          <w:sz w:val="24"/>
          <w:szCs w:val="24"/>
        </w:rPr>
        <w:t>on the</w:t>
      </w:r>
      <w:r w:rsidR="00B4793C" w:rsidRPr="00813685">
        <w:rPr>
          <w:rFonts w:cs="Arial"/>
          <w:sz w:val="24"/>
          <w:szCs w:val="24"/>
        </w:rPr>
        <w:t xml:space="preserve"> Peak District </w:t>
      </w:r>
      <w:r w:rsidR="005B6A51" w:rsidRPr="00813685">
        <w:rPr>
          <w:rFonts w:cs="Arial"/>
          <w:sz w:val="24"/>
          <w:szCs w:val="24"/>
        </w:rPr>
        <w:t xml:space="preserve">National </w:t>
      </w:r>
      <w:r w:rsidR="00B4793C" w:rsidRPr="00813685">
        <w:rPr>
          <w:rFonts w:cs="Arial"/>
          <w:sz w:val="24"/>
          <w:szCs w:val="24"/>
        </w:rPr>
        <w:t>Parks</w:t>
      </w:r>
      <w:r w:rsidR="00915466" w:rsidRPr="00813685">
        <w:rPr>
          <w:rFonts w:cs="Arial"/>
          <w:sz w:val="24"/>
          <w:szCs w:val="24"/>
        </w:rPr>
        <w:t xml:space="preserve"> Authority</w:t>
      </w:r>
      <w:r w:rsidR="005429D2" w:rsidRPr="00813685">
        <w:rPr>
          <w:rFonts w:cs="Arial"/>
          <w:sz w:val="24"/>
          <w:szCs w:val="24"/>
        </w:rPr>
        <w:t>.</w:t>
      </w:r>
    </w:p>
    <w:p w14:paraId="7C930AF8" w14:textId="77777777" w:rsidR="00B4793C" w:rsidRDefault="004B7B6D" w:rsidP="00813685">
      <w:pPr>
        <w:numPr>
          <w:ilvl w:val="0"/>
          <w:numId w:val="41"/>
        </w:numPr>
        <w:spacing w:line="276" w:lineRule="auto"/>
        <w:rPr>
          <w:rFonts w:cs="Arial"/>
          <w:sz w:val="24"/>
          <w:szCs w:val="24"/>
        </w:rPr>
      </w:pPr>
      <w:r>
        <w:rPr>
          <w:rFonts w:cs="Arial"/>
          <w:sz w:val="24"/>
          <w:szCs w:val="24"/>
        </w:rPr>
        <w:t xml:space="preserve">Confirmed </w:t>
      </w:r>
      <w:r w:rsidR="00B4793C" w:rsidRPr="00813685">
        <w:rPr>
          <w:rFonts w:cs="Arial"/>
          <w:sz w:val="24"/>
          <w:szCs w:val="24"/>
        </w:rPr>
        <w:t xml:space="preserve">Cllr </w:t>
      </w:r>
      <w:r w:rsidR="00813685" w:rsidRPr="00813685">
        <w:rPr>
          <w:rFonts w:cs="Arial"/>
          <w:sz w:val="24"/>
          <w:szCs w:val="24"/>
        </w:rPr>
        <w:t>Muhamm</w:t>
      </w:r>
      <w:r w:rsidR="00813685">
        <w:rPr>
          <w:rFonts w:cs="Arial"/>
          <w:sz w:val="24"/>
          <w:szCs w:val="24"/>
        </w:rPr>
        <w:t>ed</w:t>
      </w:r>
      <w:r w:rsidR="00813685" w:rsidRPr="00813685">
        <w:rPr>
          <w:rFonts w:cs="Arial"/>
          <w:sz w:val="24"/>
          <w:szCs w:val="24"/>
        </w:rPr>
        <w:t xml:space="preserve"> </w:t>
      </w:r>
      <w:r w:rsidR="00B4793C" w:rsidRPr="00813685">
        <w:rPr>
          <w:rFonts w:cs="Arial"/>
          <w:sz w:val="24"/>
          <w:szCs w:val="24"/>
        </w:rPr>
        <w:t xml:space="preserve">Butt </w:t>
      </w:r>
      <w:r w:rsidR="005429D2" w:rsidRPr="00813685">
        <w:rPr>
          <w:rFonts w:cs="Arial"/>
          <w:sz w:val="24"/>
          <w:szCs w:val="24"/>
        </w:rPr>
        <w:t>on the LGA Skills Taskforce</w:t>
      </w:r>
      <w:r w:rsidR="003B668A" w:rsidRPr="00813685">
        <w:rPr>
          <w:rFonts w:cs="Arial"/>
          <w:sz w:val="24"/>
          <w:szCs w:val="24"/>
        </w:rPr>
        <w:t>.</w:t>
      </w:r>
    </w:p>
    <w:p w14:paraId="3A5CAB13" w14:textId="6AAD7EDB" w:rsidR="004F16CF" w:rsidRDefault="004F16CF" w:rsidP="00813685">
      <w:pPr>
        <w:numPr>
          <w:ilvl w:val="0"/>
          <w:numId w:val="41"/>
        </w:numPr>
        <w:spacing w:line="276" w:lineRule="auto"/>
        <w:rPr>
          <w:rFonts w:cs="Arial"/>
          <w:sz w:val="24"/>
          <w:szCs w:val="24"/>
        </w:rPr>
      </w:pPr>
      <w:r>
        <w:rPr>
          <w:rFonts w:cs="Arial"/>
          <w:sz w:val="24"/>
          <w:szCs w:val="24"/>
        </w:rPr>
        <w:t>Confirmed Cllr Geraldine Carter to the Tourism Alliance</w:t>
      </w:r>
    </w:p>
    <w:p w14:paraId="1CE87E36" w14:textId="03880E75" w:rsidR="004F16CF" w:rsidRDefault="004F16CF" w:rsidP="00813685">
      <w:pPr>
        <w:numPr>
          <w:ilvl w:val="0"/>
          <w:numId w:val="41"/>
        </w:numPr>
        <w:spacing w:line="276" w:lineRule="auto"/>
        <w:rPr>
          <w:rFonts w:cs="Arial"/>
          <w:sz w:val="24"/>
          <w:szCs w:val="24"/>
        </w:rPr>
      </w:pPr>
      <w:r>
        <w:rPr>
          <w:rFonts w:cs="Arial"/>
          <w:sz w:val="24"/>
          <w:szCs w:val="24"/>
        </w:rPr>
        <w:t>Confirmed Cllr Tom Hollis to British Destinations</w:t>
      </w:r>
    </w:p>
    <w:p w14:paraId="159F476B" w14:textId="77777777" w:rsidR="004F16CF" w:rsidRPr="00813685" w:rsidRDefault="004F16CF" w:rsidP="004F16CF">
      <w:pPr>
        <w:spacing w:line="276" w:lineRule="auto"/>
        <w:ind w:left="720"/>
        <w:rPr>
          <w:rFonts w:cs="Arial"/>
          <w:sz w:val="24"/>
          <w:szCs w:val="24"/>
        </w:rPr>
      </w:pPr>
    </w:p>
    <w:p w14:paraId="3018B8E4" w14:textId="77777777" w:rsidR="00DF3A36" w:rsidRDefault="00DF3A36" w:rsidP="00915466">
      <w:pPr>
        <w:spacing w:line="276" w:lineRule="auto"/>
        <w:rPr>
          <w:rFonts w:cs="Arial"/>
          <w:sz w:val="24"/>
          <w:szCs w:val="24"/>
        </w:rPr>
      </w:pPr>
    </w:p>
    <w:p w14:paraId="3F79D2C7" w14:textId="77777777" w:rsidR="004B7B6D" w:rsidRDefault="004B7B6D" w:rsidP="00915466">
      <w:pPr>
        <w:spacing w:line="276" w:lineRule="auto"/>
        <w:rPr>
          <w:rFonts w:cs="Arial"/>
          <w:b/>
          <w:sz w:val="24"/>
          <w:szCs w:val="24"/>
        </w:rPr>
      </w:pPr>
      <w:r>
        <w:rPr>
          <w:rFonts w:cs="Arial"/>
          <w:b/>
          <w:sz w:val="24"/>
          <w:szCs w:val="24"/>
        </w:rPr>
        <w:t>Action</w:t>
      </w:r>
    </w:p>
    <w:p w14:paraId="3F97EEDD" w14:textId="77777777" w:rsidR="004B7B6D" w:rsidRDefault="004B7B6D" w:rsidP="00915466">
      <w:pPr>
        <w:spacing w:line="276" w:lineRule="auto"/>
        <w:rPr>
          <w:rFonts w:cs="Arial"/>
          <w:b/>
          <w:sz w:val="24"/>
          <w:szCs w:val="24"/>
        </w:rPr>
      </w:pPr>
    </w:p>
    <w:p w14:paraId="42B37491" w14:textId="77777777" w:rsidR="004B7B6D" w:rsidRPr="00813685" w:rsidRDefault="004B7B6D" w:rsidP="00813685">
      <w:pPr>
        <w:numPr>
          <w:ilvl w:val="0"/>
          <w:numId w:val="47"/>
        </w:numPr>
        <w:spacing w:line="276" w:lineRule="auto"/>
        <w:rPr>
          <w:rFonts w:cs="Arial"/>
          <w:b/>
          <w:sz w:val="24"/>
          <w:szCs w:val="24"/>
        </w:rPr>
      </w:pPr>
      <w:r>
        <w:rPr>
          <w:rFonts w:cs="Arial"/>
          <w:b/>
          <w:sz w:val="24"/>
          <w:szCs w:val="24"/>
        </w:rPr>
        <w:t>Officers to explore the possibility of member representation on other sporting bodies.</w:t>
      </w:r>
    </w:p>
    <w:p w14:paraId="798BC82C" w14:textId="77777777" w:rsidR="004B7B6D" w:rsidRDefault="004B7B6D" w:rsidP="00915466">
      <w:pPr>
        <w:spacing w:line="276" w:lineRule="auto"/>
        <w:rPr>
          <w:rFonts w:cs="Arial"/>
          <w:sz w:val="24"/>
          <w:szCs w:val="24"/>
        </w:rPr>
      </w:pPr>
    </w:p>
    <w:p w14:paraId="323D6848" w14:textId="464310B0" w:rsidR="009C04B7" w:rsidRDefault="009C04B7" w:rsidP="00915466">
      <w:pPr>
        <w:spacing w:line="276" w:lineRule="auto"/>
        <w:rPr>
          <w:rFonts w:cs="Arial"/>
          <w:sz w:val="24"/>
          <w:szCs w:val="24"/>
        </w:rPr>
      </w:pPr>
    </w:p>
    <w:p w14:paraId="2F8CC3DF" w14:textId="77777777" w:rsidR="009C04B7" w:rsidRDefault="009C04B7" w:rsidP="00915466">
      <w:pPr>
        <w:spacing w:line="276" w:lineRule="auto"/>
        <w:rPr>
          <w:rFonts w:cs="Arial"/>
          <w:sz w:val="24"/>
          <w:szCs w:val="24"/>
        </w:rPr>
      </w:pPr>
    </w:p>
    <w:p w14:paraId="79F567B1" w14:textId="77777777" w:rsidR="009C04B7" w:rsidRPr="00915466" w:rsidRDefault="009C04B7" w:rsidP="00915466">
      <w:pPr>
        <w:spacing w:line="276" w:lineRule="auto"/>
        <w:rPr>
          <w:rFonts w:cs="Arial"/>
          <w:sz w:val="24"/>
          <w:szCs w:val="24"/>
        </w:rPr>
      </w:pPr>
    </w:p>
    <w:p w14:paraId="028B369A" w14:textId="77777777" w:rsidR="00DF3A36" w:rsidRPr="00B941DB" w:rsidRDefault="005429D2" w:rsidP="00915466">
      <w:pPr>
        <w:numPr>
          <w:ilvl w:val="6"/>
          <w:numId w:val="31"/>
        </w:numPr>
        <w:spacing w:line="276" w:lineRule="auto"/>
        <w:rPr>
          <w:rFonts w:cs="Arial"/>
          <w:b/>
          <w:sz w:val="24"/>
          <w:szCs w:val="24"/>
        </w:rPr>
      </w:pPr>
      <w:r w:rsidRPr="00B941DB">
        <w:rPr>
          <w:rFonts w:cs="Arial"/>
          <w:b/>
          <w:sz w:val="24"/>
          <w:szCs w:val="24"/>
        </w:rPr>
        <w:t xml:space="preserve">Core Cities </w:t>
      </w:r>
      <w:r w:rsidR="005863DA">
        <w:rPr>
          <w:rFonts w:cs="Arial"/>
          <w:b/>
          <w:sz w:val="24"/>
          <w:szCs w:val="24"/>
        </w:rPr>
        <w:t>and</w:t>
      </w:r>
      <w:r w:rsidRPr="00B941DB">
        <w:rPr>
          <w:rFonts w:cs="Arial"/>
          <w:b/>
          <w:sz w:val="24"/>
          <w:szCs w:val="24"/>
        </w:rPr>
        <w:t xml:space="preserve"> </w:t>
      </w:r>
      <w:r w:rsidR="004B28D1">
        <w:rPr>
          <w:rFonts w:cs="Arial"/>
          <w:b/>
          <w:sz w:val="24"/>
          <w:szCs w:val="24"/>
        </w:rPr>
        <w:t>Arts Council England</w:t>
      </w:r>
      <w:r w:rsidR="004B28D1" w:rsidRPr="00B941DB">
        <w:rPr>
          <w:rFonts w:cs="Arial"/>
          <w:b/>
          <w:sz w:val="24"/>
          <w:szCs w:val="24"/>
        </w:rPr>
        <w:t xml:space="preserve"> </w:t>
      </w:r>
      <w:r w:rsidRPr="00B941DB">
        <w:rPr>
          <w:rFonts w:cs="Arial"/>
          <w:b/>
          <w:sz w:val="24"/>
          <w:szCs w:val="24"/>
        </w:rPr>
        <w:t xml:space="preserve">cultural </w:t>
      </w:r>
      <w:r w:rsidR="004B28D1">
        <w:rPr>
          <w:rFonts w:cs="Arial"/>
          <w:b/>
          <w:sz w:val="24"/>
          <w:szCs w:val="24"/>
        </w:rPr>
        <w:t>cities</w:t>
      </w:r>
      <w:r w:rsidR="004B28D1" w:rsidRPr="00B941DB">
        <w:rPr>
          <w:rFonts w:cs="Arial"/>
          <w:b/>
          <w:sz w:val="24"/>
          <w:szCs w:val="24"/>
        </w:rPr>
        <w:t xml:space="preserve"> </w:t>
      </w:r>
      <w:r w:rsidRPr="00B941DB">
        <w:rPr>
          <w:rFonts w:cs="Arial"/>
          <w:b/>
          <w:sz w:val="24"/>
          <w:szCs w:val="24"/>
        </w:rPr>
        <w:t>inquiry</w:t>
      </w:r>
    </w:p>
    <w:p w14:paraId="31BA53BD" w14:textId="77777777" w:rsidR="001C0928" w:rsidRPr="00915466" w:rsidRDefault="001C0928" w:rsidP="00915466">
      <w:pPr>
        <w:spacing w:line="276" w:lineRule="auto"/>
        <w:ind w:left="624"/>
        <w:rPr>
          <w:rFonts w:cs="Arial"/>
          <w:sz w:val="24"/>
          <w:szCs w:val="24"/>
        </w:rPr>
      </w:pPr>
    </w:p>
    <w:p w14:paraId="542B506E" w14:textId="77777777" w:rsidR="00AE3DEA" w:rsidRDefault="00AE3DEA" w:rsidP="00915466">
      <w:pPr>
        <w:spacing w:line="276" w:lineRule="auto"/>
        <w:rPr>
          <w:rFonts w:cs="Arial"/>
          <w:sz w:val="24"/>
          <w:szCs w:val="24"/>
        </w:rPr>
      </w:pPr>
      <w:r w:rsidRPr="00915466">
        <w:rPr>
          <w:rFonts w:cs="Arial"/>
          <w:sz w:val="24"/>
          <w:szCs w:val="24"/>
        </w:rPr>
        <w:t xml:space="preserve">Paul Bristow </w:t>
      </w:r>
      <w:r w:rsidR="005863DA">
        <w:rPr>
          <w:rFonts w:cs="Arial"/>
          <w:sz w:val="24"/>
          <w:szCs w:val="24"/>
        </w:rPr>
        <w:t xml:space="preserve">from Arts Council England </w:t>
      </w:r>
      <w:r w:rsidR="001C0928" w:rsidRPr="00915466">
        <w:rPr>
          <w:rFonts w:cs="Arial"/>
          <w:sz w:val="24"/>
          <w:szCs w:val="24"/>
        </w:rPr>
        <w:t>and Chris Murray</w:t>
      </w:r>
      <w:r w:rsidR="00B941DB">
        <w:rPr>
          <w:rFonts w:cs="Arial"/>
          <w:sz w:val="24"/>
          <w:szCs w:val="24"/>
        </w:rPr>
        <w:t xml:space="preserve"> </w:t>
      </w:r>
      <w:r w:rsidR="005863DA">
        <w:rPr>
          <w:rFonts w:cs="Arial"/>
          <w:sz w:val="24"/>
          <w:szCs w:val="24"/>
        </w:rPr>
        <w:t xml:space="preserve">from </w:t>
      </w:r>
      <w:r w:rsidR="00B941DB">
        <w:rPr>
          <w:rFonts w:cs="Arial"/>
          <w:sz w:val="24"/>
          <w:szCs w:val="24"/>
        </w:rPr>
        <w:t>Core Cities</w:t>
      </w:r>
      <w:r w:rsidR="001C0928" w:rsidRPr="00915466">
        <w:rPr>
          <w:rFonts w:cs="Arial"/>
          <w:sz w:val="24"/>
          <w:szCs w:val="24"/>
        </w:rPr>
        <w:t xml:space="preserve"> introduced the findings </w:t>
      </w:r>
      <w:r w:rsidR="005863DA">
        <w:rPr>
          <w:rFonts w:cs="Arial"/>
          <w:sz w:val="24"/>
          <w:szCs w:val="24"/>
        </w:rPr>
        <w:t xml:space="preserve">and </w:t>
      </w:r>
      <w:r w:rsidR="005863DA" w:rsidRPr="00915466">
        <w:rPr>
          <w:rFonts w:cs="Arial"/>
          <w:sz w:val="24"/>
          <w:szCs w:val="24"/>
        </w:rPr>
        <w:t xml:space="preserve">proposed recommendations </w:t>
      </w:r>
      <w:r w:rsidR="001C0928" w:rsidRPr="00915466">
        <w:rPr>
          <w:rFonts w:cs="Arial"/>
          <w:sz w:val="24"/>
          <w:szCs w:val="24"/>
        </w:rPr>
        <w:t>of the</w:t>
      </w:r>
      <w:r w:rsidR="005863DA">
        <w:rPr>
          <w:rFonts w:cs="Arial"/>
          <w:sz w:val="24"/>
          <w:szCs w:val="24"/>
        </w:rPr>
        <w:t>ir jointly run</w:t>
      </w:r>
      <w:r w:rsidR="001C0928" w:rsidRPr="00915466">
        <w:rPr>
          <w:rFonts w:cs="Arial"/>
          <w:sz w:val="24"/>
          <w:szCs w:val="24"/>
        </w:rPr>
        <w:t xml:space="preserve"> Cultural Cities Inquiry</w:t>
      </w:r>
      <w:r w:rsidR="005863DA">
        <w:rPr>
          <w:rFonts w:cs="Arial"/>
          <w:sz w:val="24"/>
          <w:szCs w:val="24"/>
        </w:rPr>
        <w:t xml:space="preserve">. </w:t>
      </w:r>
    </w:p>
    <w:p w14:paraId="1CB9637B" w14:textId="77777777" w:rsidR="005B6A51" w:rsidRDefault="005B6A51" w:rsidP="00915466">
      <w:pPr>
        <w:spacing w:line="276" w:lineRule="auto"/>
        <w:rPr>
          <w:rFonts w:cs="Arial"/>
          <w:sz w:val="24"/>
          <w:szCs w:val="24"/>
        </w:rPr>
      </w:pPr>
    </w:p>
    <w:p w14:paraId="0F2A1F28" w14:textId="77777777" w:rsidR="00B941DB" w:rsidRDefault="00B941DB" w:rsidP="00915466">
      <w:pPr>
        <w:spacing w:line="276" w:lineRule="auto"/>
        <w:rPr>
          <w:rFonts w:cs="Arial"/>
          <w:b/>
          <w:sz w:val="24"/>
          <w:szCs w:val="24"/>
        </w:rPr>
      </w:pPr>
      <w:r w:rsidRPr="00B941DB">
        <w:rPr>
          <w:rFonts w:cs="Arial"/>
          <w:b/>
          <w:sz w:val="24"/>
          <w:szCs w:val="24"/>
        </w:rPr>
        <w:t>Discussion</w:t>
      </w:r>
    </w:p>
    <w:p w14:paraId="5DFA0138" w14:textId="77777777" w:rsidR="005B6A51" w:rsidRPr="00B941DB" w:rsidRDefault="005B6A51" w:rsidP="00915466">
      <w:pPr>
        <w:spacing w:line="276" w:lineRule="auto"/>
        <w:rPr>
          <w:rFonts w:cs="Arial"/>
          <w:b/>
          <w:sz w:val="24"/>
          <w:szCs w:val="24"/>
        </w:rPr>
      </w:pPr>
    </w:p>
    <w:p w14:paraId="5B0DAA51" w14:textId="77777777" w:rsidR="001C0928" w:rsidRDefault="001C0928" w:rsidP="005B6A51">
      <w:pPr>
        <w:spacing w:line="276" w:lineRule="auto"/>
        <w:ind w:left="720"/>
        <w:rPr>
          <w:rFonts w:cs="Arial"/>
          <w:sz w:val="24"/>
          <w:szCs w:val="24"/>
        </w:rPr>
      </w:pPr>
      <w:r w:rsidRPr="00915466">
        <w:rPr>
          <w:rFonts w:cs="Arial"/>
          <w:sz w:val="24"/>
          <w:szCs w:val="24"/>
        </w:rPr>
        <w:t xml:space="preserve">The Board expressed interest in seeing the final report when it is published, and gave some feedback around several of the issues raised in the report, </w:t>
      </w:r>
      <w:r w:rsidR="00515626">
        <w:rPr>
          <w:rFonts w:cs="Arial"/>
          <w:sz w:val="24"/>
          <w:szCs w:val="24"/>
        </w:rPr>
        <w:t>including a local tourism tax</w:t>
      </w:r>
      <w:r w:rsidR="005863DA">
        <w:rPr>
          <w:rFonts w:cs="Arial"/>
          <w:sz w:val="24"/>
          <w:szCs w:val="24"/>
        </w:rPr>
        <w:t xml:space="preserve"> and apprenticeships</w:t>
      </w:r>
      <w:r w:rsidRPr="00915466">
        <w:rPr>
          <w:rFonts w:cs="Arial"/>
          <w:sz w:val="24"/>
          <w:szCs w:val="24"/>
        </w:rPr>
        <w:t xml:space="preserve">. </w:t>
      </w:r>
    </w:p>
    <w:p w14:paraId="364BD1A0" w14:textId="77777777" w:rsidR="00B941DB" w:rsidRDefault="00B941DB" w:rsidP="00915466">
      <w:pPr>
        <w:spacing w:line="276" w:lineRule="auto"/>
        <w:rPr>
          <w:rFonts w:cs="Arial"/>
          <w:sz w:val="24"/>
          <w:szCs w:val="24"/>
        </w:rPr>
      </w:pPr>
    </w:p>
    <w:p w14:paraId="15B5A5B1" w14:textId="77777777" w:rsidR="00B941DB" w:rsidRDefault="00B941DB" w:rsidP="00915466">
      <w:pPr>
        <w:spacing w:line="276" w:lineRule="auto"/>
        <w:rPr>
          <w:rFonts w:cs="Arial"/>
          <w:b/>
          <w:sz w:val="24"/>
          <w:szCs w:val="24"/>
        </w:rPr>
      </w:pPr>
      <w:r w:rsidRPr="00B941DB">
        <w:rPr>
          <w:rFonts w:cs="Arial"/>
          <w:b/>
          <w:sz w:val="24"/>
          <w:szCs w:val="24"/>
        </w:rPr>
        <w:t>Decision</w:t>
      </w:r>
    </w:p>
    <w:p w14:paraId="74A24479" w14:textId="77777777" w:rsidR="005B6A51" w:rsidRPr="00B941DB" w:rsidRDefault="005B6A51" w:rsidP="00915466">
      <w:pPr>
        <w:spacing w:line="276" w:lineRule="auto"/>
        <w:rPr>
          <w:rFonts w:cs="Arial"/>
          <w:b/>
          <w:sz w:val="24"/>
          <w:szCs w:val="24"/>
        </w:rPr>
      </w:pPr>
    </w:p>
    <w:p w14:paraId="1029D99C" w14:textId="77777777" w:rsidR="001C0928" w:rsidRDefault="001C0928" w:rsidP="00813685">
      <w:pPr>
        <w:numPr>
          <w:ilvl w:val="0"/>
          <w:numId w:val="46"/>
        </w:numPr>
        <w:spacing w:line="276" w:lineRule="auto"/>
        <w:ind w:left="709"/>
        <w:rPr>
          <w:rFonts w:cs="Arial"/>
          <w:sz w:val="24"/>
          <w:szCs w:val="24"/>
        </w:rPr>
      </w:pPr>
      <w:r w:rsidRPr="00915466">
        <w:rPr>
          <w:rFonts w:cs="Arial"/>
          <w:sz w:val="24"/>
          <w:szCs w:val="24"/>
        </w:rPr>
        <w:t xml:space="preserve">The Board </w:t>
      </w:r>
      <w:r w:rsidR="00515626">
        <w:rPr>
          <w:rFonts w:cs="Arial"/>
          <w:sz w:val="24"/>
          <w:szCs w:val="24"/>
        </w:rPr>
        <w:t>asked</w:t>
      </w:r>
      <w:r w:rsidRPr="00915466">
        <w:rPr>
          <w:rFonts w:cs="Arial"/>
          <w:sz w:val="24"/>
          <w:szCs w:val="24"/>
        </w:rPr>
        <w:t xml:space="preserve"> for the results of this inquiry to </w:t>
      </w:r>
      <w:r w:rsidR="003B668A">
        <w:rPr>
          <w:rFonts w:cs="Arial"/>
          <w:sz w:val="24"/>
          <w:szCs w:val="24"/>
        </w:rPr>
        <w:t xml:space="preserve">be </w:t>
      </w:r>
      <w:r w:rsidRPr="00915466">
        <w:rPr>
          <w:rFonts w:cs="Arial"/>
          <w:sz w:val="24"/>
          <w:szCs w:val="24"/>
        </w:rPr>
        <w:t>disseminate</w:t>
      </w:r>
      <w:r w:rsidR="003B668A">
        <w:rPr>
          <w:rFonts w:cs="Arial"/>
          <w:sz w:val="24"/>
          <w:szCs w:val="24"/>
        </w:rPr>
        <w:t>d</w:t>
      </w:r>
      <w:r w:rsidRPr="00915466">
        <w:rPr>
          <w:rFonts w:cs="Arial"/>
          <w:sz w:val="24"/>
          <w:szCs w:val="24"/>
        </w:rPr>
        <w:t xml:space="preserve"> to </w:t>
      </w:r>
      <w:r w:rsidR="00515626">
        <w:rPr>
          <w:rFonts w:cs="Arial"/>
          <w:sz w:val="24"/>
          <w:szCs w:val="24"/>
        </w:rPr>
        <w:t>members</w:t>
      </w:r>
      <w:r w:rsidRPr="00915466">
        <w:rPr>
          <w:rFonts w:cs="Arial"/>
          <w:sz w:val="24"/>
          <w:szCs w:val="24"/>
        </w:rPr>
        <w:t xml:space="preserve">. </w:t>
      </w:r>
    </w:p>
    <w:p w14:paraId="308DEEB2" w14:textId="77777777" w:rsidR="004B28D1" w:rsidRDefault="004B28D1" w:rsidP="00813685">
      <w:pPr>
        <w:spacing w:line="276" w:lineRule="auto"/>
        <w:rPr>
          <w:rFonts w:cs="Arial"/>
          <w:sz w:val="24"/>
          <w:szCs w:val="24"/>
        </w:rPr>
      </w:pPr>
    </w:p>
    <w:p w14:paraId="500ADEE8" w14:textId="77777777" w:rsidR="004B28D1" w:rsidRDefault="004B28D1" w:rsidP="00813685">
      <w:pPr>
        <w:spacing w:line="276" w:lineRule="auto"/>
        <w:rPr>
          <w:rFonts w:cs="Arial"/>
          <w:b/>
          <w:sz w:val="24"/>
          <w:szCs w:val="24"/>
        </w:rPr>
      </w:pPr>
      <w:r>
        <w:rPr>
          <w:rFonts w:cs="Arial"/>
          <w:b/>
          <w:sz w:val="24"/>
          <w:szCs w:val="24"/>
        </w:rPr>
        <w:t>Action</w:t>
      </w:r>
    </w:p>
    <w:p w14:paraId="4C16459E" w14:textId="77777777" w:rsidR="004B28D1" w:rsidRDefault="004B28D1" w:rsidP="00813685">
      <w:pPr>
        <w:spacing w:line="276" w:lineRule="auto"/>
        <w:rPr>
          <w:rFonts w:cs="Arial"/>
          <w:b/>
          <w:sz w:val="24"/>
          <w:szCs w:val="24"/>
        </w:rPr>
      </w:pPr>
    </w:p>
    <w:p w14:paraId="0D79A85A" w14:textId="36F99C1A" w:rsidR="004B28D1" w:rsidRPr="00813685" w:rsidRDefault="004B28D1" w:rsidP="00813685">
      <w:pPr>
        <w:numPr>
          <w:ilvl w:val="0"/>
          <w:numId w:val="43"/>
        </w:numPr>
        <w:spacing w:line="276" w:lineRule="auto"/>
        <w:rPr>
          <w:rFonts w:cs="Arial"/>
          <w:b/>
          <w:sz w:val="24"/>
          <w:szCs w:val="24"/>
        </w:rPr>
      </w:pPr>
      <w:r>
        <w:rPr>
          <w:rFonts w:cs="Arial"/>
          <w:b/>
          <w:sz w:val="24"/>
          <w:szCs w:val="24"/>
        </w:rPr>
        <w:t>Officers to liaise with ACE and Core Cities to share the outcomes of the inquiry</w:t>
      </w:r>
      <w:r w:rsidR="0047381B">
        <w:rPr>
          <w:rFonts w:cs="Arial"/>
          <w:b/>
          <w:sz w:val="24"/>
          <w:szCs w:val="24"/>
        </w:rPr>
        <w:t xml:space="preserve"> when completed</w:t>
      </w:r>
      <w:r>
        <w:rPr>
          <w:rFonts w:cs="Arial"/>
          <w:b/>
          <w:sz w:val="24"/>
          <w:szCs w:val="24"/>
        </w:rPr>
        <w:t>.</w:t>
      </w:r>
    </w:p>
    <w:p w14:paraId="0F3C3208" w14:textId="77777777" w:rsidR="005429D2" w:rsidRPr="00915466" w:rsidRDefault="005429D2" w:rsidP="00915466">
      <w:pPr>
        <w:spacing w:line="276" w:lineRule="auto"/>
        <w:ind w:left="624"/>
        <w:rPr>
          <w:rFonts w:cs="Arial"/>
          <w:sz w:val="24"/>
          <w:szCs w:val="24"/>
        </w:rPr>
      </w:pPr>
    </w:p>
    <w:p w14:paraId="13580C44" w14:textId="77777777" w:rsidR="005429D2" w:rsidRPr="00B941DB" w:rsidRDefault="005429D2" w:rsidP="00915466">
      <w:pPr>
        <w:numPr>
          <w:ilvl w:val="6"/>
          <w:numId w:val="31"/>
        </w:numPr>
        <w:spacing w:line="276" w:lineRule="auto"/>
        <w:rPr>
          <w:rFonts w:cs="Arial"/>
          <w:b/>
          <w:sz w:val="24"/>
          <w:szCs w:val="24"/>
        </w:rPr>
      </w:pPr>
      <w:r w:rsidRPr="00B941DB">
        <w:rPr>
          <w:rFonts w:cs="Arial"/>
          <w:b/>
          <w:sz w:val="24"/>
          <w:szCs w:val="24"/>
        </w:rPr>
        <w:t xml:space="preserve">Arts </w:t>
      </w:r>
      <w:r w:rsidR="005863DA">
        <w:rPr>
          <w:rFonts w:cs="Arial"/>
          <w:b/>
          <w:sz w:val="24"/>
          <w:szCs w:val="24"/>
        </w:rPr>
        <w:t>C</w:t>
      </w:r>
      <w:r w:rsidRPr="00B941DB">
        <w:rPr>
          <w:rFonts w:cs="Arial"/>
          <w:b/>
          <w:sz w:val="24"/>
          <w:szCs w:val="24"/>
        </w:rPr>
        <w:t xml:space="preserve">ouncil England </w:t>
      </w:r>
      <w:r w:rsidR="005863DA">
        <w:rPr>
          <w:rFonts w:cs="Arial"/>
          <w:b/>
          <w:sz w:val="24"/>
          <w:szCs w:val="24"/>
        </w:rPr>
        <w:t>and</w:t>
      </w:r>
      <w:r w:rsidR="00813685">
        <w:rPr>
          <w:rFonts w:cs="Arial"/>
          <w:b/>
          <w:sz w:val="24"/>
          <w:szCs w:val="24"/>
        </w:rPr>
        <w:t xml:space="preserve"> </w:t>
      </w:r>
      <w:r w:rsidRPr="00B941DB">
        <w:rPr>
          <w:rFonts w:cs="Arial"/>
          <w:b/>
          <w:sz w:val="24"/>
          <w:szCs w:val="24"/>
        </w:rPr>
        <w:t>Sport England contracts</w:t>
      </w:r>
    </w:p>
    <w:p w14:paraId="33DB3863" w14:textId="77777777" w:rsidR="00FE60BD" w:rsidRPr="00915466" w:rsidRDefault="00FE60BD" w:rsidP="00915466">
      <w:pPr>
        <w:pStyle w:val="ListParagraph"/>
        <w:spacing w:line="276" w:lineRule="auto"/>
        <w:rPr>
          <w:rFonts w:cs="Arial"/>
          <w:sz w:val="24"/>
          <w:szCs w:val="24"/>
        </w:rPr>
      </w:pPr>
    </w:p>
    <w:p w14:paraId="7C0F03D4" w14:textId="77777777" w:rsidR="00FE60BD" w:rsidRPr="00915466" w:rsidRDefault="00B941DB" w:rsidP="00915466">
      <w:pPr>
        <w:spacing w:line="276" w:lineRule="auto"/>
        <w:rPr>
          <w:rFonts w:cs="Arial"/>
          <w:sz w:val="24"/>
          <w:szCs w:val="24"/>
        </w:rPr>
      </w:pPr>
      <w:r>
        <w:rPr>
          <w:rFonts w:cs="Arial"/>
          <w:sz w:val="24"/>
          <w:szCs w:val="24"/>
        </w:rPr>
        <w:t xml:space="preserve">LGA Senior Advisor </w:t>
      </w:r>
      <w:r w:rsidR="00FE60BD" w:rsidRPr="00915466">
        <w:rPr>
          <w:rFonts w:cs="Arial"/>
          <w:sz w:val="24"/>
          <w:szCs w:val="24"/>
        </w:rPr>
        <w:t xml:space="preserve">Ian Leete introduced the paper, which outlined </w:t>
      </w:r>
      <w:r w:rsidR="005863DA">
        <w:rPr>
          <w:rFonts w:cs="Arial"/>
          <w:sz w:val="24"/>
          <w:szCs w:val="24"/>
        </w:rPr>
        <w:t>an</w:t>
      </w:r>
      <w:r w:rsidR="005863DA" w:rsidRPr="00915466">
        <w:rPr>
          <w:rFonts w:cs="Arial"/>
          <w:sz w:val="24"/>
          <w:szCs w:val="24"/>
        </w:rPr>
        <w:t xml:space="preserve"> </w:t>
      </w:r>
      <w:r w:rsidR="00FE60BD" w:rsidRPr="00915466">
        <w:rPr>
          <w:rFonts w:cs="Arial"/>
          <w:sz w:val="24"/>
          <w:szCs w:val="24"/>
        </w:rPr>
        <w:t>increased contract with Sport England</w:t>
      </w:r>
      <w:r w:rsidR="00515626">
        <w:rPr>
          <w:rFonts w:cs="Arial"/>
          <w:sz w:val="24"/>
          <w:szCs w:val="24"/>
        </w:rPr>
        <w:t xml:space="preserve"> </w:t>
      </w:r>
      <w:r w:rsidR="00FE60BD" w:rsidRPr="00915466">
        <w:rPr>
          <w:rFonts w:cs="Arial"/>
          <w:sz w:val="24"/>
          <w:szCs w:val="24"/>
        </w:rPr>
        <w:t xml:space="preserve">- a </w:t>
      </w:r>
      <w:r w:rsidR="005863DA">
        <w:rPr>
          <w:rFonts w:cs="Arial"/>
          <w:sz w:val="24"/>
          <w:szCs w:val="24"/>
        </w:rPr>
        <w:t>two-</w:t>
      </w:r>
      <w:r w:rsidR="00FE60BD" w:rsidRPr="00915466">
        <w:rPr>
          <w:rFonts w:cs="Arial"/>
          <w:sz w:val="24"/>
          <w:szCs w:val="24"/>
        </w:rPr>
        <w:t>year contract which extended Leadership Essentials to both officers and members.</w:t>
      </w:r>
    </w:p>
    <w:p w14:paraId="6712E25C" w14:textId="77777777" w:rsidR="00B941DB" w:rsidRDefault="00B941DB" w:rsidP="00915466">
      <w:pPr>
        <w:spacing w:line="276" w:lineRule="auto"/>
        <w:rPr>
          <w:rFonts w:cs="Arial"/>
          <w:sz w:val="24"/>
          <w:szCs w:val="24"/>
        </w:rPr>
      </w:pPr>
    </w:p>
    <w:p w14:paraId="5A82D77C" w14:textId="77777777" w:rsidR="00FE60BD" w:rsidRDefault="00FE60BD" w:rsidP="00915466">
      <w:pPr>
        <w:spacing w:line="276" w:lineRule="auto"/>
        <w:rPr>
          <w:rFonts w:cs="Arial"/>
          <w:sz w:val="24"/>
          <w:szCs w:val="24"/>
        </w:rPr>
      </w:pPr>
      <w:r w:rsidRPr="00915466">
        <w:rPr>
          <w:rFonts w:cs="Arial"/>
          <w:sz w:val="24"/>
          <w:szCs w:val="24"/>
        </w:rPr>
        <w:t>This is cou</w:t>
      </w:r>
      <w:r w:rsidR="00AE3DEA" w:rsidRPr="00915466">
        <w:rPr>
          <w:rFonts w:cs="Arial"/>
          <w:sz w:val="24"/>
          <w:szCs w:val="24"/>
        </w:rPr>
        <w:t>pled with plans to agree an increased contract with Arts Council England, investing in leadership essentials training</w:t>
      </w:r>
      <w:r w:rsidR="004B28D1">
        <w:rPr>
          <w:rFonts w:cs="Arial"/>
          <w:sz w:val="24"/>
          <w:szCs w:val="24"/>
        </w:rPr>
        <w:t xml:space="preserve"> and</w:t>
      </w:r>
      <w:r w:rsidR="00AE3DEA" w:rsidRPr="00915466">
        <w:rPr>
          <w:rFonts w:cs="Arial"/>
          <w:sz w:val="24"/>
          <w:szCs w:val="24"/>
        </w:rPr>
        <w:t xml:space="preserve"> peer challenge</w:t>
      </w:r>
      <w:r w:rsidR="00515626">
        <w:rPr>
          <w:rFonts w:cs="Arial"/>
          <w:sz w:val="24"/>
          <w:szCs w:val="24"/>
        </w:rPr>
        <w:t xml:space="preserve">s, </w:t>
      </w:r>
      <w:r w:rsidR="004B28D1">
        <w:rPr>
          <w:rFonts w:cs="Arial"/>
          <w:sz w:val="24"/>
          <w:szCs w:val="24"/>
        </w:rPr>
        <w:t xml:space="preserve">and </w:t>
      </w:r>
      <w:r w:rsidR="00515626">
        <w:rPr>
          <w:rFonts w:cs="Arial"/>
          <w:sz w:val="24"/>
          <w:szCs w:val="24"/>
        </w:rPr>
        <w:t>including a number of</w:t>
      </w:r>
      <w:r w:rsidR="00AE3DEA" w:rsidRPr="00915466">
        <w:rPr>
          <w:rFonts w:cs="Arial"/>
          <w:sz w:val="24"/>
          <w:szCs w:val="24"/>
        </w:rPr>
        <w:t xml:space="preserve"> library peer challenge</w:t>
      </w:r>
      <w:r w:rsidR="00515626">
        <w:rPr>
          <w:rFonts w:cs="Arial"/>
          <w:sz w:val="24"/>
          <w:szCs w:val="24"/>
        </w:rPr>
        <w:t>s,</w:t>
      </w:r>
      <w:r w:rsidR="00AE3DEA" w:rsidRPr="00915466">
        <w:rPr>
          <w:rFonts w:cs="Arial"/>
          <w:sz w:val="24"/>
          <w:szCs w:val="24"/>
        </w:rPr>
        <w:t xml:space="preserve"> and </w:t>
      </w:r>
      <w:r w:rsidR="001C0928" w:rsidRPr="00915466">
        <w:rPr>
          <w:rFonts w:cs="Arial"/>
          <w:sz w:val="24"/>
          <w:szCs w:val="24"/>
        </w:rPr>
        <w:t>a councillor</w:t>
      </w:r>
      <w:r w:rsidR="00AE3DEA" w:rsidRPr="00915466">
        <w:rPr>
          <w:rFonts w:cs="Arial"/>
          <w:sz w:val="24"/>
          <w:szCs w:val="24"/>
        </w:rPr>
        <w:t xml:space="preserve"> handbook on museums services</w:t>
      </w:r>
      <w:r w:rsidR="00515626">
        <w:rPr>
          <w:rFonts w:cs="Arial"/>
          <w:sz w:val="24"/>
          <w:szCs w:val="24"/>
        </w:rPr>
        <w:t>.</w:t>
      </w:r>
    </w:p>
    <w:p w14:paraId="689197BF" w14:textId="77777777" w:rsidR="00B941DB" w:rsidRPr="00915466" w:rsidRDefault="00B941DB" w:rsidP="00915466">
      <w:pPr>
        <w:spacing w:line="276" w:lineRule="auto"/>
        <w:rPr>
          <w:rFonts w:cs="Arial"/>
          <w:sz w:val="24"/>
          <w:szCs w:val="24"/>
        </w:rPr>
      </w:pPr>
    </w:p>
    <w:p w14:paraId="34776336" w14:textId="77777777" w:rsidR="00B941DB" w:rsidRDefault="00B941DB" w:rsidP="00915466">
      <w:pPr>
        <w:spacing w:line="276" w:lineRule="auto"/>
        <w:rPr>
          <w:rFonts w:cs="Arial"/>
          <w:b/>
          <w:sz w:val="24"/>
          <w:szCs w:val="24"/>
        </w:rPr>
      </w:pPr>
      <w:r w:rsidRPr="00B941DB">
        <w:rPr>
          <w:rFonts w:cs="Arial"/>
          <w:b/>
          <w:sz w:val="24"/>
          <w:szCs w:val="24"/>
        </w:rPr>
        <w:t>Discussion</w:t>
      </w:r>
    </w:p>
    <w:p w14:paraId="40FD3A8C" w14:textId="1FE984B7" w:rsidR="004B28D1" w:rsidRPr="0047381B" w:rsidRDefault="0047381B" w:rsidP="0047381B">
      <w:pPr>
        <w:spacing w:line="276" w:lineRule="auto"/>
        <w:rPr>
          <w:rFonts w:cs="Arial"/>
          <w:sz w:val="24"/>
          <w:szCs w:val="24"/>
        </w:rPr>
      </w:pPr>
      <w:r w:rsidRPr="0047381B">
        <w:rPr>
          <w:rFonts w:cs="Arial"/>
          <w:sz w:val="24"/>
          <w:szCs w:val="24"/>
        </w:rPr>
        <w:t xml:space="preserve">Members commended Ian Leete for the success of both support programmes and thanked him for his hard work. </w:t>
      </w:r>
      <w:r w:rsidR="004B28D1" w:rsidRPr="0047381B">
        <w:rPr>
          <w:rFonts w:cs="Arial"/>
          <w:sz w:val="24"/>
          <w:szCs w:val="24"/>
        </w:rPr>
        <w:t>Members shared their positive experiences of the programme. They were interested to know more</w:t>
      </w:r>
      <w:r w:rsidRPr="0047381B">
        <w:rPr>
          <w:rFonts w:cs="Arial"/>
          <w:sz w:val="24"/>
          <w:szCs w:val="24"/>
        </w:rPr>
        <w:t xml:space="preserve"> about case studies used and which</w:t>
      </w:r>
      <w:r w:rsidR="004B28D1" w:rsidRPr="0047381B">
        <w:rPr>
          <w:rFonts w:cs="Arial"/>
          <w:sz w:val="24"/>
          <w:szCs w:val="24"/>
        </w:rPr>
        <w:t xml:space="preserve"> councils were engaging with the support. </w:t>
      </w:r>
    </w:p>
    <w:p w14:paraId="4DBBD949" w14:textId="77777777" w:rsidR="00B941DB" w:rsidRDefault="00B941DB" w:rsidP="00915466">
      <w:pPr>
        <w:spacing w:line="276" w:lineRule="auto"/>
        <w:rPr>
          <w:rFonts w:cs="Arial"/>
          <w:sz w:val="24"/>
          <w:szCs w:val="24"/>
        </w:rPr>
      </w:pPr>
    </w:p>
    <w:p w14:paraId="3A8BA9D9" w14:textId="77777777" w:rsidR="00B941DB" w:rsidRPr="00B941DB" w:rsidRDefault="00B941DB" w:rsidP="00915466">
      <w:pPr>
        <w:spacing w:line="276" w:lineRule="auto"/>
        <w:rPr>
          <w:rFonts w:cs="Arial"/>
          <w:b/>
          <w:sz w:val="24"/>
          <w:szCs w:val="24"/>
        </w:rPr>
      </w:pPr>
      <w:r w:rsidRPr="00B941DB">
        <w:rPr>
          <w:rFonts w:cs="Arial"/>
          <w:b/>
          <w:sz w:val="24"/>
          <w:szCs w:val="24"/>
        </w:rPr>
        <w:t xml:space="preserve">Decision </w:t>
      </w:r>
    </w:p>
    <w:p w14:paraId="1AFFCBFE" w14:textId="77777777" w:rsidR="00B941DB" w:rsidRDefault="00B941DB" w:rsidP="00915466">
      <w:pPr>
        <w:spacing w:line="276" w:lineRule="auto"/>
        <w:rPr>
          <w:rFonts w:cs="Arial"/>
          <w:sz w:val="24"/>
          <w:szCs w:val="24"/>
        </w:rPr>
      </w:pPr>
    </w:p>
    <w:p w14:paraId="624180CD" w14:textId="77777777" w:rsidR="003B668A" w:rsidRDefault="003B668A" w:rsidP="00813685">
      <w:pPr>
        <w:numPr>
          <w:ilvl w:val="0"/>
          <w:numId w:val="37"/>
        </w:numPr>
        <w:spacing w:line="276" w:lineRule="auto"/>
        <w:rPr>
          <w:rFonts w:cs="Arial"/>
          <w:sz w:val="24"/>
          <w:szCs w:val="24"/>
        </w:rPr>
      </w:pPr>
      <w:r>
        <w:rPr>
          <w:rFonts w:cs="Arial"/>
          <w:sz w:val="24"/>
          <w:szCs w:val="24"/>
        </w:rPr>
        <w:lastRenderedPageBreak/>
        <w:t>Board members noted and supported the activity and contracts.</w:t>
      </w:r>
    </w:p>
    <w:p w14:paraId="05F714CA" w14:textId="77777777" w:rsidR="004B28D1" w:rsidRDefault="004B28D1" w:rsidP="00813685">
      <w:pPr>
        <w:spacing w:line="276" w:lineRule="auto"/>
        <w:rPr>
          <w:rFonts w:cs="Arial"/>
          <w:sz w:val="24"/>
          <w:szCs w:val="24"/>
        </w:rPr>
      </w:pPr>
    </w:p>
    <w:p w14:paraId="19A8AB91" w14:textId="77777777" w:rsidR="009C04B7" w:rsidRDefault="009C04B7" w:rsidP="00813685">
      <w:pPr>
        <w:spacing w:line="276" w:lineRule="auto"/>
        <w:rPr>
          <w:rFonts w:cs="Arial"/>
          <w:sz w:val="24"/>
          <w:szCs w:val="24"/>
        </w:rPr>
      </w:pPr>
    </w:p>
    <w:p w14:paraId="72E53477" w14:textId="77777777" w:rsidR="004B28D1" w:rsidRDefault="004B28D1" w:rsidP="00813685">
      <w:pPr>
        <w:spacing w:line="276" w:lineRule="auto"/>
        <w:rPr>
          <w:rFonts w:cs="Arial"/>
          <w:sz w:val="24"/>
          <w:szCs w:val="24"/>
        </w:rPr>
      </w:pPr>
      <w:r>
        <w:rPr>
          <w:rFonts w:cs="Arial"/>
          <w:b/>
          <w:sz w:val="24"/>
          <w:szCs w:val="24"/>
        </w:rPr>
        <w:t>Action</w:t>
      </w:r>
    </w:p>
    <w:p w14:paraId="5E1AA414" w14:textId="77777777" w:rsidR="004B28D1" w:rsidRDefault="004B28D1" w:rsidP="00813685">
      <w:pPr>
        <w:spacing w:line="276" w:lineRule="auto"/>
        <w:rPr>
          <w:rFonts w:cs="Arial"/>
          <w:sz w:val="24"/>
          <w:szCs w:val="24"/>
        </w:rPr>
      </w:pPr>
    </w:p>
    <w:p w14:paraId="3F156E01" w14:textId="77777777" w:rsidR="004B28D1" w:rsidRPr="004B28D1" w:rsidRDefault="004B28D1" w:rsidP="00813685">
      <w:pPr>
        <w:numPr>
          <w:ilvl w:val="0"/>
          <w:numId w:val="42"/>
        </w:numPr>
        <w:spacing w:line="276" w:lineRule="auto"/>
        <w:rPr>
          <w:rFonts w:cs="Arial"/>
          <w:sz w:val="24"/>
          <w:szCs w:val="24"/>
        </w:rPr>
      </w:pPr>
      <w:r>
        <w:rPr>
          <w:rFonts w:cs="Arial"/>
          <w:b/>
          <w:sz w:val="24"/>
          <w:szCs w:val="24"/>
        </w:rPr>
        <w:t xml:space="preserve">Officers to share information </w:t>
      </w:r>
      <w:r w:rsidR="004B7B6D">
        <w:rPr>
          <w:rFonts w:cs="Arial"/>
          <w:b/>
          <w:sz w:val="24"/>
          <w:szCs w:val="24"/>
        </w:rPr>
        <w:t>as</w:t>
      </w:r>
      <w:r>
        <w:rPr>
          <w:rFonts w:cs="Arial"/>
          <w:b/>
          <w:sz w:val="24"/>
          <w:szCs w:val="24"/>
        </w:rPr>
        <w:t xml:space="preserve"> requested</w:t>
      </w:r>
    </w:p>
    <w:p w14:paraId="3429F4EE" w14:textId="77777777" w:rsidR="001C0928" w:rsidRPr="00915466" w:rsidRDefault="00915466" w:rsidP="00915466">
      <w:pPr>
        <w:spacing w:line="276" w:lineRule="auto"/>
        <w:rPr>
          <w:rFonts w:cs="Arial"/>
          <w:sz w:val="24"/>
          <w:szCs w:val="24"/>
        </w:rPr>
      </w:pPr>
      <w:r>
        <w:rPr>
          <w:rFonts w:cs="Arial"/>
          <w:sz w:val="24"/>
          <w:szCs w:val="24"/>
        </w:rPr>
        <w:t xml:space="preserve"> </w:t>
      </w:r>
    </w:p>
    <w:p w14:paraId="48A61CC3" w14:textId="77777777" w:rsidR="001C0928" w:rsidRPr="00915466" w:rsidRDefault="001C0928" w:rsidP="00915466">
      <w:pPr>
        <w:pStyle w:val="ListParagraph"/>
        <w:spacing w:line="276" w:lineRule="auto"/>
        <w:ind w:left="0"/>
        <w:rPr>
          <w:rFonts w:cs="Arial"/>
          <w:sz w:val="24"/>
          <w:szCs w:val="24"/>
        </w:rPr>
      </w:pPr>
    </w:p>
    <w:p w14:paraId="27AA3790" w14:textId="77777777" w:rsidR="005429D2" w:rsidRPr="00B941DB" w:rsidRDefault="005429D2" w:rsidP="00915466">
      <w:pPr>
        <w:numPr>
          <w:ilvl w:val="6"/>
          <w:numId w:val="31"/>
        </w:numPr>
        <w:spacing w:line="276" w:lineRule="auto"/>
        <w:rPr>
          <w:rFonts w:cs="Arial"/>
          <w:b/>
          <w:sz w:val="24"/>
          <w:szCs w:val="24"/>
        </w:rPr>
      </w:pPr>
      <w:r w:rsidRPr="00B941DB">
        <w:rPr>
          <w:rFonts w:cs="Arial"/>
          <w:b/>
          <w:sz w:val="24"/>
          <w:szCs w:val="24"/>
        </w:rPr>
        <w:t>Future Work Programme</w:t>
      </w:r>
    </w:p>
    <w:p w14:paraId="4822572B" w14:textId="77777777" w:rsidR="00694D91" w:rsidRPr="00915466" w:rsidRDefault="00694D91" w:rsidP="00915466">
      <w:pPr>
        <w:pStyle w:val="ListParagraph"/>
        <w:spacing w:line="276" w:lineRule="auto"/>
        <w:rPr>
          <w:rFonts w:cs="Arial"/>
          <w:sz w:val="24"/>
          <w:szCs w:val="24"/>
        </w:rPr>
      </w:pPr>
    </w:p>
    <w:p w14:paraId="6876EDE0" w14:textId="77777777" w:rsidR="00C422FE" w:rsidRDefault="00C422FE" w:rsidP="00915466">
      <w:pPr>
        <w:spacing w:line="276" w:lineRule="auto"/>
        <w:rPr>
          <w:rFonts w:cs="Arial"/>
          <w:sz w:val="24"/>
          <w:szCs w:val="24"/>
        </w:rPr>
      </w:pPr>
      <w:r w:rsidRPr="00915466">
        <w:rPr>
          <w:rFonts w:cs="Arial"/>
          <w:sz w:val="24"/>
          <w:szCs w:val="24"/>
        </w:rPr>
        <w:t xml:space="preserve">The Chair introduced the </w:t>
      </w:r>
      <w:r w:rsidR="004B28D1">
        <w:rPr>
          <w:rFonts w:cs="Arial"/>
          <w:sz w:val="24"/>
          <w:szCs w:val="24"/>
        </w:rPr>
        <w:t>three</w:t>
      </w:r>
      <w:r w:rsidRPr="00915466">
        <w:rPr>
          <w:rFonts w:cs="Arial"/>
          <w:sz w:val="24"/>
          <w:szCs w:val="24"/>
        </w:rPr>
        <w:t xml:space="preserve"> priorities for the board last year</w:t>
      </w:r>
      <w:r w:rsidR="004B28D1">
        <w:rPr>
          <w:rFonts w:cs="Arial"/>
          <w:sz w:val="24"/>
          <w:szCs w:val="24"/>
        </w:rPr>
        <w:t>:</w:t>
      </w:r>
      <w:r w:rsidRPr="00915466">
        <w:rPr>
          <w:rFonts w:cs="Arial"/>
          <w:sz w:val="24"/>
          <w:szCs w:val="24"/>
        </w:rPr>
        <w:t xml:space="preserve"> culture-led regeneration</w:t>
      </w:r>
      <w:r w:rsidR="004B28D1">
        <w:rPr>
          <w:rFonts w:cs="Arial"/>
          <w:sz w:val="24"/>
          <w:szCs w:val="24"/>
        </w:rPr>
        <w:t>;</w:t>
      </w:r>
      <w:r w:rsidRPr="00915466">
        <w:rPr>
          <w:rFonts w:cs="Arial"/>
          <w:sz w:val="24"/>
          <w:szCs w:val="24"/>
        </w:rPr>
        <w:t xml:space="preserve"> ensuring sector skills in post-Brexit enquiry and extending the visitor season.</w:t>
      </w:r>
      <w:r w:rsidR="00B941DB">
        <w:rPr>
          <w:rFonts w:cs="Arial"/>
          <w:sz w:val="24"/>
          <w:szCs w:val="24"/>
        </w:rPr>
        <w:t xml:space="preserve"> </w:t>
      </w:r>
      <w:r w:rsidR="004B28D1">
        <w:rPr>
          <w:rFonts w:cs="Arial"/>
          <w:sz w:val="24"/>
          <w:szCs w:val="24"/>
        </w:rPr>
        <w:t>H</w:t>
      </w:r>
      <w:r w:rsidR="00B941DB">
        <w:rPr>
          <w:rFonts w:cs="Arial"/>
          <w:sz w:val="24"/>
          <w:szCs w:val="24"/>
        </w:rPr>
        <w:t>e n</w:t>
      </w:r>
      <w:r w:rsidRPr="00915466">
        <w:rPr>
          <w:rFonts w:cs="Arial"/>
          <w:sz w:val="24"/>
          <w:szCs w:val="24"/>
        </w:rPr>
        <w:t xml:space="preserve">oted the </w:t>
      </w:r>
      <w:r w:rsidR="004B28D1">
        <w:rPr>
          <w:rFonts w:cs="Arial"/>
          <w:sz w:val="24"/>
          <w:szCs w:val="24"/>
        </w:rPr>
        <w:t>c</w:t>
      </w:r>
      <w:r w:rsidRPr="00915466">
        <w:rPr>
          <w:rFonts w:cs="Arial"/>
          <w:sz w:val="24"/>
          <w:szCs w:val="24"/>
        </w:rPr>
        <w:t>ulture-led regeneration was largely a completed piece of work and the resources had not been available to pursue the issue of extending the visitor season.</w:t>
      </w:r>
      <w:r w:rsidR="00B941DB">
        <w:rPr>
          <w:rFonts w:cs="Arial"/>
          <w:sz w:val="24"/>
          <w:szCs w:val="24"/>
        </w:rPr>
        <w:t xml:space="preserve"> </w:t>
      </w:r>
      <w:r w:rsidRPr="00915466">
        <w:rPr>
          <w:rFonts w:cs="Arial"/>
          <w:sz w:val="24"/>
          <w:szCs w:val="24"/>
        </w:rPr>
        <w:t xml:space="preserve">The board were asked to agree upon priorities for the </w:t>
      </w:r>
      <w:r w:rsidR="00FE60BD" w:rsidRPr="00915466">
        <w:rPr>
          <w:rFonts w:cs="Arial"/>
          <w:sz w:val="24"/>
          <w:szCs w:val="24"/>
        </w:rPr>
        <w:t>year.</w:t>
      </w:r>
    </w:p>
    <w:p w14:paraId="3590A1BD" w14:textId="77777777" w:rsidR="00B941DB" w:rsidRDefault="00B941DB" w:rsidP="00915466">
      <w:pPr>
        <w:spacing w:line="276" w:lineRule="auto"/>
        <w:rPr>
          <w:rFonts w:cs="Arial"/>
          <w:sz w:val="24"/>
          <w:szCs w:val="24"/>
        </w:rPr>
      </w:pPr>
    </w:p>
    <w:p w14:paraId="089990B4" w14:textId="77777777" w:rsidR="00B941DB" w:rsidRPr="00B941DB" w:rsidRDefault="00B941DB" w:rsidP="00915466">
      <w:pPr>
        <w:spacing w:line="276" w:lineRule="auto"/>
        <w:rPr>
          <w:rFonts w:cs="Arial"/>
          <w:b/>
          <w:sz w:val="24"/>
          <w:szCs w:val="24"/>
        </w:rPr>
      </w:pPr>
      <w:r w:rsidRPr="00B941DB">
        <w:rPr>
          <w:rFonts w:cs="Arial"/>
          <w:b/>
          <w:sz w:val="24"/>
          <w:szCs w:val="24"/>
        </w:rPr>
        <w:t>Discussion</w:t>
      </w:r>
    </w:p>
    <w:p w14:paraId="0650EFFC" w14:textId="77777777" w:rsidR="00B941DB" w:rsidRDefault="00B941DB" w:rsidP="00915466">
      <w:pPr>
        <w:spacing w:line="276" w:lineRule="auto"/>
        <w:rPr>
          <w:rFonts w:cs="Arial"/>
          <w:sz w:val="24"/>
          <w:szCs w:val="24"/>
        </w:rPr>
      </w:pPr>
    </w:p>
    <w:p w14:paraId="6A133890" w14:textId="77777777" w:rsidR="00FE60BD" w:rsidRDefault="00FE60BD" w:rsidP="00915466">
      <w:pPr>
        <w:spacing w:line="276" w:lineRule="auto"/>
        <w:rPr>
          <w:rFonts w:cs="Arial"/>
          <w:sz w:val="24"/>
          <w:szCs w:val="24"/>
        </w:rPr>
      </w:pPr>
      <w:r w:rsidRPr="00915466">
        <w:rPr>
          <w:rFonts w:cs="Arial"/>
          <w:sz w:val="24"/>
          <w:szCs w:val="24"/>
        </w:rPr>
        <w:t>The importance of continuing the tourism skills research was discussed, alongside a strongly stated interest to look into the role of culture and sport in social cohesion. Social prescribing was also discussed as a potential focus.</w:t>
      </w:r>
      <w:r w:rsidR="00813685">
        <w:rPr>
          <w:rFonts w:cs="Arial"/>
          <w:sz w:val="24"/>
          <w:szCs w:val="24"/>
        </w:rPr>
        <w:t xml:space="preserve"> Cllr Janet Walton expressed that she believed the Board was under-resourced for its remit.  </w:t>
      </w:r>
    </w:p>
    <w:p w14:paraId="7E6DD7FB" w14:textId="77777777" w:rsidR="00B941DB" w:rsidRDefault="00B941DB" w:rsidP="00915466">
      <w:pPr>
        <w:spacing w:line="276" w:lineRule="auto"/>
        <w:rPr>
          <w:rFonts w:cs="Arial"/>
          <w:sz w:val="24"/>
          <w:szCs w:val="24"/>
        </w:rPr>
      </w:pPr>
    </w:p>
    <w:p w14:paraId="5703B90F" w14:textId="77777777" w:rsidR="00B941DB" w:rsidRPr="00B941DB" w:rsidRDefault="004B28D1" w:rsidP="00915466">
      <w:pPr>
        <w:spacing w:line="276" w:lineRule="auto"/>
        <w:rPr>
          <w:rFonts w:cs="Arial"/>
          <w:b/>
          <w:sz w:val="24"/>
          <w:szCs w:val="24"/>
        </w:rPr>
      </w:pPr>
      <w:r>
        <w:rPr>
          <w:rFonts w:cs="Arial"/>
          <w:b/>
          <w:sz w:val="24"/>
          <w:szCs w:val="24"/>
        </w:rPr>
        <w:t>Action</w:t>
      </w:r>
    </w:p>
    <w:p w14:paraId="44DF5E79" w14:textId="77777777" w:rsidR="00B941DB" w:rsidRDefault="00B941DB" w:rsidP="00915466">
      <w:pPr>
        <w:spacing w:line="276" w:lineRule="auto"/>
        <w:rPr>
          <w:rFonts w:cs="Arial"/>
          <w:sz w:val="24"/>
          <w:szCs w:val="24"/>
        </w:rPr>
      </w:pPr>
    </w:p>
    <w:p w14:paraId="4838229F" w14:textId="6C9C7CE3" w:rsidR="00E73338" w:rsidRPr="00813685" w:rsidRDefault="004B7B6D" w:rsidP="00813685">
      <w:pPr>
        <w:numPr>
          <w:ilvl w:val="0"/>
          <w:numId w:val="42"/>
        </w:numPr>
        <w:spacing w:line="276" w:lineRule="auto"/>
        <w:rPr>
          <w:rFonts w:cs="Arial"/>
          <w:b/>
          <w:sz w:val="24"/>
          <w:szCs w:val="24"/>
        </w:rPr>
      </w:pPr>
      <w:r>
        <w:rPr>
          <w:rFonts w:cs="Arial"/>
          <w:b/>
          <w:sz w:val="24"/>
          <w:szCs w:val="24"/>
        </w:rPr>
        <w:t>Officers</w:t>
      </w:r>
      <w:r w:rsidR="0047381B">
        <w:rPr>
          <w:rFonts w:cs="Arial"/>
          <w:b/>
          <w:sz w:val="24"/>
          <w:szCs w:val="24"/>
        </w:rPr>
        <w:t xml:space="preserve"> to submit a</w:t>
      </w:r>
      <w:r w:rsidR="003B668A" w:rsidRPr="00813685">
        <w:rPr>
          <w:rFonts w:cs="Arial"/>
          <w:b/>
          <w:sz w:val="24"/>
          <w:szCs w:val="24"/>
        </w:rPr>
        <w:t xml:space="preserve"> report outlining</w:t>
      </w:r>
      <w:r w:rsidR="00E73338" w:rsidRPr="00813685">
        <w:rPr>
          <w:rFonts w:cs="Arial"/>
          <w:b/>
          <w:sz w:val="24"/>
          <w:szCs w:val="24"/>
        </w:rPr>
        <w:t xml:space="preserve"> the different options</w:t>
      </w:r>
      <w:r w:rsidR="003B668A" w:rsidRPr="00813685">
        <w:rPr>
          <w:rFonts w:cs="Arial"/>
          <w:b/>
          <w:sz w:val="24"/>
          <w:szCs w:val="24"/>
        </w:rPr>
        <w:t xml:space="preserve"> </w:t>
      </w:r>
      <w:r w:rsidR="00515626" w:rsidRPr="00813685">
        <w:rPr>
          <w:rFonts w:cs="Arial"/>
          <w:b/>
          <w:sz w:val="24"/>
          <w:szCs w:val="24"/>
        </w:rPr>
        <w:t xml:space="preserve">and resource implications </w:t>
      </w:r>
      <w:r w:rsidR="003B668A" w:rsidRPr="00813685">
        <w:rPr>
          <w:rFonts w:cs="Arial"/>
          <w:b/>
          <w:sz w:val="24"/>
          <w:szCs w:val="24"/>
        </w:rPr>
        <w:t>for the board’s</w:t>
      </w:r>
      <w:r w:rsidR="00E73338" w:rsidRPr="00813685">
        <w:rPr>
          <w:rFonts w:cs="Arial"/>
          <w:b/>
          <w:sz w:val="24"/>
          <w:szCs w:val="24"/>
        </w:rPr>
        <w:t xml:space="preserve"> priorities, to be agreed upon at the next board meeting.</w:t>
      </w:r>
    </w:p>
    <w:p w14:paraId="2C94FF5C" w14:textId="77777777" w:rsidR="00B941DB" w:rsidRDefault="00B941DB" w:rsidP="00915466">
      <w:pPr>
        <w:spacing w:line="276" w:lineRule="auto"/>
        <w:rPr>
          <w:rFonts w:cs="Arial"/>
          <w:sz w:val="24"/>
          <w:szCs w:val="24"/>
        </w:rPr>
      </w:pPr>
    </w:p>
    <w:p w14:paraId="6B153ED7" w14:textId="77777777" w:rsidR="00B941DB" w:rsidRPr="00915466" w:rsidRDefault="00B941DB" w:rsidP="00915466">
      <w:pPr>
        <w:spacing w:line="276" w:lineRule="auto"/>
        <w:rPr>
          <w:rFonts w:cs="Arial"/>
          <w:sz w:val="24"/>
          <w:szCs w:val="24"/>
        </w:rPr>
      </w:pPr>
    </w:p>
    <w:p w14:paraId="2918B6D1" w14:textId="77777777" w:rsidR="005429D2" w:rsidRPr="00915466" w:rsidRDefault="005429D2" w:rsidP="00915466">
      <w:pPr>
        <w:pStyle w:val="ListParagraph"/>
        <w:spacing w:line="276" w:lineRule="auto"/>
        <w:rPr>
          <w:rFonts w:cs="Arial"/>
          <w:sz w:val="24"/>
          <w:szCs w:val="24"/>
        </w:rPr>
      </w:pPr>
    </w:p>
    <w:p w14:paraId="342A3B61" w14:textId="77777777" w:rsidR="005429D2" w:rsidRPr="00B941DB" w:rsidRDefault="005429D2" w:rsidP="00915466">
      <w:pPr>
        <w:numPr>
          <w:ilvl w:val="6"/>
          <w:numId w:val="31"/>
        </w:numPr>
        <w:spacing w:line="276" w:lineRule="auto"/>
        <w:rPr>
          <w:rFonts w:cs="Arial"/>
          <w:b/>
          <w:sz w:val="24"/>
          <w:szCs w:val="24"/>
        </w:rPr>
      </w:pPr>
      <w:r w:rsidRPr="00B941DB">
        <w:rPr>
          <w:rFonts w:cs="Arial"/>
          <w:b/>
          <w:sz w:val="24"/>
          <w:szCs w:val="24"/>
        </w:rPr>
        <w:t>Communications paper</w:t>
      </w:r>
    </w:p>
    <w:p w14:paraId="5334CEB4" w14:textId="77777777" w:rsidR="00E73338" w:rsidRPr="00915466" w:rsidRDefault="00E73338" w:rsidP="00915466">
      <w:pPr>
        <w:spacing w:line="276" w:lineRule="auto"/>
        <w:ind w:left="624"/>
        <w:rPr>
          <w:rFonts w:cs="Arial"/>
          <w:sz w:val="24"/>
          <w:szCs w:val="24"/>
        </w:rPr>
      </w:pPr>
    </w:p>
    <w:p w14:paraId="2BEAC0C2" w14:textId="6B22D80E" w:rsidR="00C422FE" w:rsidRDefault="00C422FE" w:rsidP="00B941DB">
      <w:pPr>
        <w:spacing w:line="276" w:lineRule="auto"/>
        <w:rPr>
          <w:rFonts w:cs="Arial"/>
          <w:sz w:val="24"/>
          <w:szCs w:val="24"/>
        </w:rPr>
      </w:pPr>
      <w:r w:rsidRPr="00915466">
        <w:rPr>
          <w:rFonts w:cs="Arial"/>
          <w:sz w:val="24"/>
          <w:szCs w:val="24"/>
        </w:rPr>
        <w:t>Ian Leete introduced the communications paper. He outlined the public affairs priorities for the upcoming year, including monitoring DCMS questions, the report to the House of Lords on coastal regeneration and the All Parliamentary Party Group on Libraries.</w:t>
      </w:r>
      <w:r w:rsidR="00B941DB">
        <w:rPr>
          <w:rFonts w:cs="Arial"/>
          <w:sz w:val="24"/>
          <w:szCs w:val="24"/>
        </w:rPr>
        <w:t xml:space="preserve"> </w:t>
      </w:r>
      <w:r w:rsidR="00B941DB" w:rsidRPr="00915466">
        <w:rPr>
          <w:rFonts w:cs="Arial"/>
          <w:sz w:val="24"/>
          <w:szCs w:val="24"/>
        </w:rPr>
        <w:t xml:space="preserve">The Chair outlined the plans for the </w:t>
      </w:r>
      <w:r w:rsidR="0047381B">
        <w:rPr>
          <w:rFonts w:cs="Arial"/>
          <w:sz w:val="24"/>
          <w:szCs w:val="24"/>
        </w:rPr>
        <w:t xml:space="preserve">2019 </w:t>
      </w:r>
      <w:r w:rsidR="00B941DB" w:rsidRPr="00915466">
        <w:rPr>
          <w:rFonts w:cs="Arial"/>
          <w:sz w:val="24"/>
          <w:szCs w:val="24"/>
        </w:rPr>
        <w:t>CTS conference, to be hosted by the City o</w:t>
      </w:r>
      <w:r w:rsidR="00B941DB">
        <w:rPr>
          <w:rFonts w:cs="Arial"/>
          <w:sz w:val="24"/>
          <w:szCs w:val="24"/>
        </w:rPr>
        <w:t xml:space="preserve">f London Corporation. </w:t>
      </w:r>
    </w:p>
    <w:p w14:paraId="67F1A57F" w14:textId="77777777" w:rsidR="00B941DB" w:rsidRDefault="00B941DB" w:rsidP="00B941DB">
      <w:pPr>
        <w:spacing w:line="276" w:lineRule="auto"/>
        <w:rPr>
          <w:rFonts w:cs="Arial"/>
          <w:sz w:val="24"/>
          <w:szCs w:val="24"/>
        </w:rPr>
      </w:pPr>
    </w:p>
    <w:p w14:paraId="3C66DCDE" w14:textId="77777777" w:rsidR="00B941DB" w:rsidRPr="00B941DB" w:rsidRDefault="00B941DB" w:rsidP="00B941DB">
      <w:pPr>
        <w:spacing w:line="276" w:lineRule="auto"/>
        <w:rPr>
          <w:rFonts w:cs="Arial"/>
          <w:b/>
          <w:sz w:val="24"/>
          <w:szCs w:val="24"/>
        </w:rPr>
      </w:pPr>
      <w:r w:rsidRPr="00B941DB">
        <w:rPr>
          <w:rFonts w:cs="Arial"/>
          <w:b/>
          <w:sz w:val="24"/>
          <w:szCs w:val="24"/>
        </w:rPr>
        <w:t>Discussion</w:t>
      </w:r>
    </w:p>
    <w:p w14:paraId="5134016C" w14:textId="77777777" w:rsidR="00B941DB" w:rsidRPr="00915466" w:rsidRDefault="00B941DB" w:rsidP="00B941DB">
      <w:pPr>
        <w:spacing w:line="276" w:lineRule="auto"/>
        <w:rPr>
          <w:rFonts w:cs="Arial"/>
          <w:sz w:val="24"/>
          <w:szCs w:val="24"/>
        </w:rPr>
      </w:pPr>
    </w:p>
    <w:p w14:paraId="53275EBB" w14:textId="2AA6E4CE" w:rsidR="00B941DB" w:rsidRPr="00915466" w:rsidRDefault="00B941DB" w:rsidP="00B941DB">
      <w:pPr>
        <w:spacing w:line="276" w:lineRule="auto"/>
        <w:rPr>
          <w:rFonts w:cs="Arial"/>
          <w:sz w:val="24"/>
          <w:szCs w:val="24"/>
        </w:rPr>
      </w:pPr>
      <w:r w:rsidRPr="00915466">
        <w:rPr>
          <w:rFonts w:cs="Arial"/>
          <w:sz w:val="24"/>
          <w:szCs w:val="24"/>
        </w:rPr>
        <w:lastRenderedPageBreak/>
        <w:t xml:space="preserve">Cllr Faye Abbot noted </w:t>
      </w:r>
      <w:r>
        <w:rPr>
          <w:rFonts w:cs="Arial"/>
          <w:sz w:val="24"/>
          <w:szCs w:val="24"/>
        </w:rPr>
        <w:t xml:space="preserve">at least some of </w:t>
      </w:r>
      <w:r w:rsidR="0047381B">
        <w:rPr>
          <w:rFonts w:cs="Arial"/>
          <w:sz w:val="24"/>
          <w:szCs w:val="24"/>
        </w:rPr>
        <w:t>the</w:t>
      </w:r>
      <w:r w:rsidRPr="00915466">
        <w:rPr>
          <w:rFonts w:cs="Arial"/>
          <w:sz w:val="24"/>
          <w:szCs w:val="24"/>
        </w:rPr>
        <w:t xml:space="preserve"> </w:t>
      </w:r>
      <w:r>
        <w:rPr>
          <w:rFonts w:cs="Arial"/>
          <w:sz w:val="24"/>
          <w:szCs w:val="24"/>
        </w:rPr>
        <w:t xml:space="preserve">walking </w:t>
      </w:r>
      <w:r w:rsidRPr="00915466">
        <w:rPr>
          <w:rFonts w:cs="Arial"/>
          <w:sz w:val="24"/>
          <w:szCs w:val="24"/>
        </w:rPr>
        <w:t>events</w:t>
      </w:r>
      <w:r w:rsidR="0047381B">
        <w:rPr>
          <w:rFonts w:cs="Arial"/>
          <w:sz w:val="24"/>
          <w:szCs w:val="24"/>
        </w:rPr>
        <w:t xml:space="preserve"> at CTS conference</w:t>
      </w:r>
      <w:r w:rsidRPr="00915466">
        <w:rPr>
          <w:rFonts w:cs="Arial"/>
          <w:sz w:val="24"/>
          <w:szCs w:val="24"/>
        </w:rPr>
        <w:t xml:space="preserve"> needed to be accessible for all. </w:t>
      </w:r>
    </w:p>
    <w:p w14:paraId="286A0540" w14:textId="77777777" w:rsidR="00B941DB" w:rsidRDefault="00B941DB" w:rsidP="00B941DB">
      <w:pPr>
        <w:spacing w:line="276" w:lineRule="auto"/>
        <w:rPr>
          <w:rFonts w:cs="Arial"/>
          <w:sz w:val="24"/>
          <w:szCs w:val="24"/>
        </w:rPr>
      </w:pPr>
    </w:p>
    <w:p w14:paraId="6766077E" w14:textId="6AB89B5B" w:rsidR="009C04B7" w:rsidRDefault="009C04B7" w:rsidP="00B941DB">
      <w:pPr>
        <w:spacing w:line="276" w:lineRule="auto"/>
        <w:rPr>
          <w:rFonts w:cs="Arial"/>
          <w:sz w:val="24"/>
          <w:szCs w:val="24"/>
        </w:rPr>
      </w:pPr>
    </w:p>
    <w:p w14:paraId="50EE8D89" w14:textId="77777777" w:rsidR="009C04B7" w:rsidRPr="00915466" w:rsidRDefault="009C04B7" w:rsidP="00B941DB">
      <w:pPr>
        <w:spacing w:line="276" w:lineRule="auto"/>
        <w:rPr>
          <w:rFonts w:cs="Arial"/>
          <w:sz w:val="24"/>
          <w:szCs w:val="24"/>
        </w:rPr>
      </w:pPr>
    </w:p>
    <w:p w14:paraId="06582F83" w14:textId="77777777" w:rsidR="00B941DB" w:rsidRPr="00B941DB" w:rsidRDefault="00B941DB" w:rsidP="00915466">
      <w:pPr>
        <w:spacing w:line="276" w:lineRule="auto"/>
        <w:rPr>
          <w:rFonts w:cs="Arial"/>
          <w:b/>
          <w:sz w:val="24"/>
          <w:szCs w:val="24"/>
        </w:rPr>
      </w:pPr>
      <w:r w:rsidRPr="00B941DB">
        <w:rPr>
          <w:rFonts w:cs="Arial"/>
          <w:b/>
          <w:sz w:val="24"/>
          <w:szCs w:val="24"/>
        </w:rPr>
        <w:t>Decision</w:t>
      </w:r>
      <w:r w:rsidR="005B6A51">
        <w:rPr>
          <w:rFonts w:cs="Arial"/>
          <w:b/>
          <w:sz w:val="24"/>
          <w:szCs w:val="24"/>
        </w:rPr>
        <w:t>s</w:t>
      </w:r>
      <w:r w:rsidRPr="00B941DB">
        <w:rPr>
          <w:rFonts w:cs="Arial"/>
          <w:b/>
          <w:sz w:val="24"/>
          <w:szCs w:val="24"/>
        </w:rPr>
        <w:t xml:space="preserve"> </w:t>
      </w:r>
    </w:p>
    <w:p w14:paraId="00235E1B" w14:textId="77777777" w:rsidR="00E73338" w:rsidRDefault="00515626" w:rsidP="005B6A51">
      <w:pPr>
        <w:numPr>
          <w:ilvl w:val="0"/>
          <w:numId w:val="39"/>
        </w:numPr>
        <w:spacing w:line="276" w:lineRule="auto"/>
        <w:rPr>
          <w:rFonts w:cs="Arial"/>
          <w:sz w:val="24"/>
          <w:szCs w:val="24"/>
        </w:rPr>
      </w:pPr>
      <w:r>
        <w:rPr>
          <w:rFonts w:cs="Arial"/>
          <w:sz w:val="24"/>
          <w:szCs w:val="24"/>
        </w:rPr>
        <w:t xml:space="preserve">The </w:t>
      </w:r>
      <w:r w:rsidR="00E73338" w:rsidRPr="00915466">
        <w:rPr>
          <w:rFonts w:cs="Arial"/>
          <w:sz w:val="24"/>
          <w:szCs w:val="24"/>
        </w:rPr>
        <w:t xml:space="preserve">Board asked for updates on communications activity and the </w:t>
      </w:r>
      <w:r w:rsidR="0094030D">
        <w:rPr>
          <w:rFonts w:cs="Arial"/>
          <w:sz w:val="24"/>
          <w:szCs w:val="24"/>
        </w:rPr>
        <w:t>outcomes</w:t>
      </w:r>
      <w:r w:rsidR="0094030D" w:rsidRPr="00915466">
        <w:rPr>
          <w:rFonts w:cs="Arial"/>
          <w:sz w:val="24"/>
          <w:szCs w:val="24"/>
        </w:rPr>
        <w:t xml:space="preserve"> </w:t>
      </w:r>
      <w:r w:rsidR="00E73338" w:rsidRPr="00915466">
        <w:rPr>
          <w:rFonts w:cs="Arial"/>
          <w:sz w:val="24"/>
          <w:szCs w:val="24"/>
        </w:rPr>
        <w:t>of previous communications work.</w:t>
      </w:r>
    </w:p>
    <w:p w14:paraId="67DDD70C" w14:textId="03C67E81" w:rsidR="00B941DB" w:rsidRDefault="00515626" w:rsidP="005B6A51">
      <w:pPr>
        <w:numPr>
          <w:ilvl w:val="0"/>
          <w:numId w:val="39"/>
        </w:numPr>
        <w:spacing w:line="276" w:lineRule="auto"/>
        <w:rPr>
          <w:rFonts w:cs="Arial"/>
          <w:sz w:val="24"/>
          <w:szCs w:val="24"/>
        </w:rPr>
      </w:pPr>
      <w:r>
        <w:rPr>
          <w:rFonts w:cs="Arial"/>
          <w:sz w:val="24"/>
          <w:szCs w:val="24"/>
        </w:rPr>
        <w:t xml:space="preserve">The </w:t>
      </w:r>
      <w:r w:rsidR="00B941DB" w:rsidRPr="00915466">
        <w:rPr>
          <w:rFonts w:cs="Arial"/>
          <w:sz w:val="24"/>
          <w:szCs w:val="24"/>
        </w:rPr>
        <w:t xml:space="preserve">Board approved the plans for the </w:t>
      </w:r>
      <w:r w:rsidR="0047381B">
        <w:rPr>
          <w:rFonts w:cs="Arial"/>
          <w:sz w:val="24"/>
          <w:szCs w:val="24"/>
        </w:rPr>
        <w:t xml:space="preserve">CTS </w:t>
      </w:r>
      <w:r w:rsidR="00B941DB" w:rsidRPr="00915466">
        <w:rPr>
          <w:rFonts w:cs="Arial"/>
          <w:sz w:val="24"/>
          <w:szCs w:val="24"/>
        </w:rPr>
        <w:t>conference.</w:t>
      </w:r>
    </w:p>
    <w:p w14:paraId="448FCBC4" w14:textId="77777777" w:rsidR="004B28D1" w:rsidRDefault="004B28D1" w:rsidP="00813685">
      <w:pPr>
        <w:spacing w:line="276" w:lineRule="auto"/>
        <w:rPr>
          <w:rFonts w:cs="Arial"/>
          <w:sz w:val="24"/>
          <w:szCs w:val="24"/>
        </w:rPr>
      </w:pPr>
    </w:p>
    <w:p w14:paraId="5B88EF59" w14:textId="77777777" w:rsidR="004B28D1" w:rsidRDefault="004B28D1" w:rsidP="00813685">
      <w:pPr>
        <w:spacing w:line="276" w:lineRule="auto"/>
        <w:rPr>
          <w:rFonts w:cs="Arial"/>
          <w:b/>
          <w:sz w:val="24"/>
          <w:szCs w:val="24"/>
        </w:rPr>
      </w:pPr>
      <w:r>
        <w:rPr>
          <w:rFonts w:cs="Arial"/>
          <w:b/>
          <w:sz w:val="24"/>
          <w:szCs w:val="24"/>
        </w:rPr>
        <w:t>Action</w:t>
      </w:r>
    </w:p>
    <w:p w14:paraId="2F531EAC" w14:textId="77777777" w:rsidR="005B6A51" w:rsidRDefault="004B28D1" w:rsidP="00813685">
      <w:pPr>
        <w:numPr>
          <w:ilvl w:val="0"/>
          <w:numId w:val="44"/>
        </w:numPr>
        <w:spacing w:line="276" w:lineRule="auto"/>
        <w:rPr>
          <w:rFonts w:cs="Arial"/>
          <w:b/>
          <w:sz w:val="24"/>
          <w:szCs w:val="24"/>
        </w:rPr>
      </w:pPr>
      <w:r w:rsidRPr="00813685">
        <w:rPr>
          <w:rFonts w:cs="Arial"/>
          <w:b/>
          <w:sz w:val="24"/>
          <w:szCs w:val="24"/>
        </w:rPr>
        <w:t>Officers to work with communications colleagues to provide updates as appropriate.</w:t>
      </w:r>
    </w:p>
    <w:p w14:paraId="22CC7132" w14:textId="77777777" w:rsidR="00813685" w:rsidRPr="00813685" w:rsidRDefault="00813685" w:rsidP="00813685">
      <w:pPr>
        <w:spacing w:line="276" w:lineRule="auto"/>
        <w:ind w:left="720"/>
        <w:rPr>
          <w:rFonts w:cs="Arial"/>
          <w:b/>
          <w:sz w:val="24"/>
          <w:szCs w:val="24"/>
        </w:rPr>
      </w:pPr>
    </w:p>
    <w:p w14:paraId="181F544C" w14:textId="77777777" w:rsidR="005B6A51" w:rsidRPr="00915466" w:rsidRDefault="005B6A51" w:rsidP="00915466">
      <w:pPr>
        <w:pStyle w:val="ListParagraph"/>
        <w:spacing w:line="276" w:lineRule="auto"/>
        <w:rPr>
          <w:rFonts w:cs="Arial"/>
          <w:sz w:val="24"/>
          <w:szCs w:val="24"/>
        </w:rPr>
      </w:pPr>
    </w:p>
    <w:p w14:paraId="04F1A5E1" w14:textId="77777777" w:rsidR="005429D2" w:rsidRPr="00B941DB" w:rsidRDefault="005429D2" w:rsidP="00915466">
      <w:pPr>
        <w:numPr>
          <w:ilvl w:val="6"/>
          <w:numId w:val="31"/>
        </w:numPr>
        <w:spacing w:line="276" w:lineRule="auto"/>
        <w:rPr>
          <w:rFonts w:cs="Arial"/>
          <w:b/>
          <w:sz w:val="24"/>
          <w:szCs w:val="24"/>
        </w:rPr>
      </w:pPr>
      <w:r w:rsidRPr="00B941DB">
        <w:rPr>
          <w:rFonts w:cs="Arial"/>
          <w:b/>
          <w:sz w:val="24"/>
          <w:szCs w:val="24"/>
        </w:rPr>
        <w:t>Minutes of the last meeting</w:t>
      </w:r>
    </w:p>
    <w:p w14:paraId="45755A0B" w14:textId="77777777" w:rsidR="00C422FE" w:rsidRDefault="00C422FE" w:rsidP="00915466">
      <w:pPr>
        <w:spacing w:line="276" w:lineRule="auto"/>
        <w:rPr>
          <w:rFonts w:cs="Arial"/>
          <w:sz w:val="24"/>
          <w:szCs w:val="24"/>
        </w:rPr>
      </w:pPr>
    </w:p>
    <w:p w14:paraId="420C1F67" w14:textId="77777777" w:rsidR="004B7B6D" w:rsidRDefault="004B7B6D" w:rsidP="00915466">
      <w:pPr>
        <w:spacing w:line="276" w:lineRule="auto"/>
        <w:rPr>
          <w:rFonts w:cs="Arial"/>
          <w:b/>
          <w:sz w:val="24"/>
          <w:szCs w:val="24"/>
        </w:rPr>
      </w:pPr>
      <w:r>
        <w:rPr>
          <w:rFonts w:cs="Arial"/>
          <w:b/>
          <w:sz w:val="24"/>
          <w:szCs w:val="24"/>
        </w:rPr>
        <w:t>Decisions</w:t>
      </w:r>
    </w:p>
    <w:p w14:paraId="661D903A" w14:textId="77777777" w:rsidR="004B7B6D" w:rsidRPr="00813685" w:rsidRDefault="004B7B6D" w:rsidP="00915466">
      <w:pPr>
        <w:spacing w:line="276" w:lineRule="auto"/>
        <w:rPr>
          <w:rFonts w:cs="Arial"/>
          <w:b/>
          <w:sz w:val="24"/>
          <w:szCs w:val="24"/>
        </w:rPr>
      </w:pPr>
    </w:p>
    <w:p w14:paraId="1732EACC" w14:textId="77777777" w:rsidR="005429D2" w:rsidRPr="00915466" w:rsidRDefault="005429D2" w:rsidP="005B6A51">
      <w:pPr>
        <w:numPr>
          <w:ilvl w:val="0"/>
          <w:numId w:val="40"/>
        </w:numPr>
        <w:spacing w:line="276" w:lineRule="auto"/>
        <w:rPr>
          <w:rFonts w:cs="Arial"/>
          <w:sz w:val="24"/>
          <w:szCs w:val="24"/>
        </w:rPr>
      </w:pPr>
      <w:r w:rsidRPr="00915466">
        <w:rPr>
          <w:rFonts w:cs="Arial"/>
          <w:sz w:val="24"/>
          <w:szCs w:val="24"/>
        </w:rPr>
        <w:t>The minutes of the last meeting were approved</w:t>
      </w:r>
    </w:p>
    <w:p w14:paraId="176652E7" w14:textId="77777777" w:rsidR="005429D2" w:rsidRPr="00915466" w:rsidRDefault="005429D2" w:rsidP="005B6A51">
      <w:pPr>
        <w:numPr>
          <w:ilvl w:val="0"/>
          <w:numId w:val="40"/>
        </w:numPr>
        <w:spacing w:line="276" w:lineRule="auto"/>
        <w:rPr>
          <w:rFonts w:cs="Arial"/>
          <w:sz w:val="24"/>
          <w:szCs w:val="24"/>
        </w:rPr>
      </w:pPr>
      <w:r w:rsidRPr="00915466">
        <w:rPr>
          <w:rFonts w:cs="Arial"/>
          <w:sz w:val="24"/>
          <w:szCs w:val="24"/>
        </w:rPr>
        <w:t xml:space="preserve">The dates of the </w:t>
      </w:r>
      <w:r w:rsidR="00C422FE" w:rsidRPr="00915466">
        <w:rPr>
          <w:rFonts w:cs="Arial"/>
          <w:sz w:val="24"/>
          <w:szCs w:val="24"/>
        </w:rPr>
        <w:t>year’s</w:t>
      </w:r>
      <w:r w:rsidRPr="00915466">
        <w:rPr>
          <w:rFonts w:cs="Arial"/>
          <w:sz w:val="24"/>
          <w:szCs w:val="24"/>
        </w:rPr>
        <w:t xml:space="preserve"> board meetings were approved</w:t>
      </w:r>
    </w:p>
    <w:p w14:paraId="4B8723A3" w14:textId="77777777" w:rsidR="0094030D" w:rsidRDefault="0094030D" w:rsidP="00813685">
      <w:pPr>
        <w:spacing w:line="276" w:lineRule="auto"/>
        <w:rPr>
          <w:rFonts w:cs="Arial"/>
          <w:sz w:val="24"/>
          <w:szCs w:val="24"/>
        </w:rPr>
      </w:pPr>
    </w:p>
    <w:p w14:paraId="1A6EF524" w14:textId="77777777" w:rsidR="0094030D" w:rsidRPr="00813685" w:rsidRDefault="004B7B6D" w:rsidP="00813685">
      <w:pPr>
        <w:spacing w:line="276" w:lineRule="auto"/>
        <w:rPr>
          <w:rFonts w:cs="Arial"/>
          <w:b/>
          <w:sz w:val="24"/>
          <w:szCs w:val="24"/>
        </w:rPr>
      </w:pPr>
      <w:r>
        <w:rPr>
          <w:rFonts w:cs="Arial"/>
          <w:b/>
          <w:sz w:val="24"/>
          <w:szCs w:val="24"/>
        </w:rPr>
        <w:t>Action</w:t>
      </w:r>
    </w:p>
    <w:p w14:paraId="2DBF2026" w14:textId="77777777" w:rsidR="0094030D" w:rsidRDefault="0094030D" w:rsidP="00813685">
      <w:pPr>
        <w:spacing w:line="276" w:lineRule="auto"/>
        <w:rPr>
          <w:rFonts w:cs="Arial"/>
          <w:sz w:val="24"/>
          <w:szCs w:val="24"/>
        </w:rPr>
      </w:pPr>
    </w:p>
    <w:p w14:paraId="184122E1" w14:textId="77777777" w:rsidR="005429D2" w:rsidRPr="00813685" w:rsidRDefault="0094030D" w:rsidP="00813685">
      <w:pPr>
        <w:numPr>
          <w:ilvl w:val="0"/>
          <w:numId w:val="45"/>
        </w:numPr>
        <w:spacing w:line="276" w:lineRule="auto"/>
        <w:rPr>
          <w:rFonts w:cs="Arial"/>
          <w:b/>
          <w:sz w:val="24"/>
          <w:szCs w:val="24"/>
        </w:rPr>
      </w:pPr>
      <w:r>
        <w:rPr>
          <w:rFonts w:cs="Arial"/>
          <w:b/>
          <w:sz w:val="24"/>
          <w:szCs w:val="24"/>
        </w:rPr>
        <w:t>Member services to send a poll to</w:t>
      </w:r>
      <w:r w:rsidR="005429D2" w:rsidRPr="00813685">
        <w:rPr>
          <w:rFonts w:cs="Arial"/>
          <w:b/>
          <w:sz w:val="24"/>
          <w:szCs w:val="24"/>
        </w:rPr>
        <w:t xml:space="preserve"> confirm which </w:t>
      </w:r>
      <w:r w:rsidR="00C422FE" w:rsidRPr="00813685">
        <w:rPr>
          <w:rFonts w:cs="Arial"/>
          <w:b/>
          <w:sz w:val="24"/>
          <w:szCs w:val="24"/>
        </w:rPr>
        <w:t>meeting should be held outside of London and where it should be held –</w:t>
      </w:r>
      <w:r w:rsidR="003B668A" w:rsidRPr="00813685">
        <w:rPr>
          <w:rFonts w:cs="Arial"/>
          <w:b/>
          <w:sz w:val="24"/>
          <w:szCs w:val="24"/>
        </w:rPr>
        <w:t xml:space="preserve"> a choice between </w:t>
      </w:r>
      <w:r w:rsidR="00C422FE" w:rsidRPr="00813685">
        <w:rPr>
          <w:rFonts w:cs="Arial"/>
          <w:b/>
          <w:sz w:val="24"/>
          <w:szCs w:val="24"/>
        </w:rPr>
        <w:t xml:space="preserve">Sheffield and Bristol. </w:t>
      </w:r>
    </w:p>
    <w:p w14:paraId="15E3D9BF" w14:textId="77777777" w:rsidR="005B6A51" w:rsidRDefault="005B6A51" w:rsidP="00915466">
      <w:pPr>
        <w:pStyle w:val="ListParagraph"/>
        <w:spacing w:line="276" w:lineRule="auto"/>
        <w:rPr>
          <w:rFonts w:cs="Arial"/>
          <w:sz w:val="24"/>
          <w:szCs w:val="24"/>
        </w:rPr>
      </w:pPr>
    </w:p>
    <w:p w14:paraId="61253D37" w14:textId="77777777" w:rsidR="005B6A51" w:rsidRPr="00915466" w:rsidRDefault="005B6A51" w:rsidP="00915466">
      <w:pPr>
        <w:pStyle w:val="ListParagraph"/>
        <w:spacing w:line="276" w:lineRule="auto"/>
        <w:rPr>
          <w:rFonts w:cs="Arial"/>
          <w:sz w:val="24"/>
          <w:szCs w:val="24"/>
        </w:rPr>
      </w:pPr>
    </w:p>
    <w:p w14:paraId="6CAA5619" w14:textId="77777777" w:rsidR="005429D2" w:rsidRPr="005B6A51" w:rsidRDefault="005429D2" w:rsidP="00915466">
      <w:pPr>
        <w:numPr>
          <w:ilvl w:val="6"/>
          <w:numId w:val="31"/>
        </w:numPr>
        <w:spacing w:line="276" w:lineRule="auto"/>
        <w:rPr>
          <w:rFonts w:cs="Arial"/>
          <w:b/>
          <w:sz w:val="24"/>
          <w:szCs w:val="24"/>
        </w:rPr>
      </w:pPr>
      <w:r w:rsidRPr="005B6A51">
        <w:rPr>
          <w:rFonts w:cs="Arial"/>
          <w:b/>
          <w:sz w:val="24"/>
          <w:szCs w:val="24"/>
        </w:rPr>
        <w:t>Grassroots football</w:t>
      </w:r>
    </w:p>
    <w:p w14:paraId="5DB5E53B" w14:textId="77777777" w:rsidR="005429D2" w:rsidRPr="00915466" w:rsidRDefault="005429D2" w:rsidP="00915466">
      <w:pPr>
        <w:spacing w:line="276" w:lineRule="auto"/>
        <w:rPr>
          <w:rFonts w:cs="Arial"/>
          <w:sz w:val="24"/>
          <w:szCs w:val="24"/>
        </w:rPr>
      </w:pPr>
    </w:p>
    <w:p w14:paraId="2627F4DB" w14:textId="232F1D38" w:rsidR="0094030D" w:rsidRDefault="005429D2" w:rsidP="00915466">
      <w:pPr>
        <w:spacing w:line="276" w:lineRule="auto"/>
        <w:rPr>
          <w:rFonts w:cs="Arial"/>
          <w:sz w:val="24"/>
          <w:szCs w:val="24"/>
        </w:rPr>
      </w:pPr>
      <w:r w:rsidRPr="00915466">
        <w:rPr>
          <w:rFonts w:cs="Arial"/>
          <w:sz w:val="24"/>
          <w:szCs w:val="24"/>
        </w:rPr>
        <w:t>Members were made aware this paper was not available due to illness in</w:t>
      </w:r>
      <w:r w:rsidR="001C0928" w:rsidRPr="00915466">
        <w:rPr>
          <w:rFonts w:cs="Arial"/>
          <w:sz w:val="24"/>
          <w:szCs w:val="24"/>
        </w:rPr>
        <w:t xml:space="preserve"> the</w:t>
      </w:r>
      <w:r w:rsidRPr="00915466">
        <w:rPr>
          <w:rFonts w:cs="Arial"/>
          <w:sz w:val="24"/>
          <w:szCs w:val="24"/>
        </w:rPr>
        <w:t xml:space="preserve"> LGA </w:t>
      </w:r>
      <w:r w:rsidR="001C0928" w:rsidRPr="00915466">
        <w:rPr>
          <w:rFonts w:cs="Arial"/>
          <w:sz w:val="24"/>
          <w:szCs w:val="24"/>
        </w:rPr>
        <w:t xml:space="preserve">officer </w:t>
      </w:r>
      <w:r w:rsidRPr="00915466">
        <w:rPr>
          <w:rFonts w:cs="Arial"/>
          <w:sz w:val="24"/>
          <w:szCs w:val="24"/>
        </w:rPr>
        <w:t>team.</w:t>
      </w:r>
      <w:r w:rsidR="005B6A51">
        <w:rPr>
          <w:rFonts w:cs="Arial"/>
          <w:sz w:val="24"/>
          <w:szCs w:val="24"/>
        </w:rPr>
        <w:t xml:space="preserve"> </w:t>
      </w:r>
      <w:r w:rsidRPr="00915466">
        <w:rPr>
          <w:rFonts w:cs="Arial"/>
          <w:sz w:val="24"/>
          <w:szCs w:val="24"/>
        </w:rPr>
        <w:t>The Chair gave a verbal update on the</w:t>
      </w:r>
      <w:r w:rsidR="0094030D">
        <w:rPr>
          <w:rFonts w:cs="Arial"/>
          <w:sz w:val="24"/>
          <w:szCs w:val="24"/>
        </w:rPr>
        <w:t xml:space="preserve"> successful</w:t>
      </w:r>
      <w:r w:rsidRPr="00915466">
        <w:rPr>
          <w:rFonts w:cs="Arial"/>
          <w:sz w:val="24"/>
          <w:szCs w:val="24"/>
        </w:rPr>
        <w:t xml:space="preserve"> joint conference with the F</w:t>
      </w:r>
      <w:r w:rsidR="0094030D">
        <w:rPr>
          <w:rFonts w:cs="Arial"/>
          <w:sz w:val="24"/>
          <w:szCs w:val="24"/>
        </w:rPr>
        <w:t>ootball Association</w:t>
      </w:r>
      <w:r w:rsidRPr="00915466">
        <w:rPr>
          <w:rFonts w:cs="Arial"/>
          <w:sz w:val="24"/>
          <w:szCs w:val="24"/>
        </w:rPr>
        <w:t xml:space="preserve"> at Wembley</w:t>
      </w:r>
      <w:r w:rsidR="0047381B">
        <w:rPr>
          <w:rFonts w:cs="Arial"/>
          <w:sz w:val="24"/>
          <w:szCs w:val="24"/>
        </w:rPr>
        <w:t xml:space="preserve"> held in September</w:t>
      </w:r>
      <w:r w:rsidRPr="00915466">
        <w:rPr>
          <w:rFonts w:cs="Arial"/>
          <w:sz w:val="24"/>
          <w:szCs w:val="24"/>
        </w:rPr>
        <w:t xml:space="preserve">, and </w:t>
      </w:r>
      <w:r w:rsidR="0094030D">
        <w:rPr>
          <w:rFonts w:cs="Arial"/>
          <w:sz w:val="24"/>
          <w:szCs w:val="24"/>
        </w:rPr>
        <w:t>asked members for their view on working with the FA on another</w:t>
      </w:r>
      <w:r w:rsidR="0047381B">
        <w:rPr>
          <w:rFonts w:cs="Arial"/>
          <w:sz w:val="24"/>
          <w:szCs w:val="24"/>
        </w:rPr>
        <w:t xml:space="preserve"> similar</w:t>
      </w:r>
      <w:r w:rsidR="0094030D">
        <w:rPr>
          <w:rFonts w:cs="Arial"/>
          <w:sz w:val="24"/>
          <w:szCs w:val="24"/>
        </w:rPr>
        <w:t xml:space="preserve"> conference</w:t>
      </w:r>
      <w:r w:rsidR="0047381B">
        <w:rPr>
          <w:rFonts w:cs="Arial"/>
          <w:sz w:val="24"/>
          <w:szCs w:val="24"/>
        </w:rPr>
        <w:t xml:space="preserve"> in the North</w:t>
      </w:r>
      <w:r w:rsidR="0094030D">
        <w:rPr>
          <w:rFonts w:cs="Arial"/>
          <w:sz w:val="24"/>
          <w:szCs w:val="24"/>
        </w:rPr>
        <w:t>.</w:t>
      </w:r>
    </w:p>
    <w:p w14:paraId="65E94907" w14:textId="77777777" w:rsidR="0094030D" w:rsidRDefault="0094030D" w:rsidP="00915466">
      <w:pPr>
        <w:spacing w:line="276" w:lineRule="auto"/>
        <w:rPr>
          <w:rFonts w:cs="Arial"/>
          <w:sz w:val="24"/>
          <w:szCs w:val="24"/>
        </w:rPr>
      </w:pPr>
    </w:p>
    <w:p w14:paraId="41A378B8" w14:textId="77777777" w:rsidR="0094030D" w:rsidRPr="00813685" w:rsidRDefault="0094030D" w:rsidP="00915466">
      <w:pPr>
        <w:spacing w:line="276" w:lineRule="auto"/>
        <w:rPr>
          <w:rFonts w:cs="Arial"/>
          <w:b/>
          <w:sz w:val="24"/>
          <w:szCs w:val="24"/>
        </w:rPr>
      </w:pPr>
      <w:r>
        <w:rPr>
          <w:rFonts w:cs="Arial"/>
          <w:b/>
          <w:sz w:val="24"/>
          <w:szCs w:val="24"/>
        </w:rPr>
        <w:t>Decision</w:t>
      </w:r>
    </w:p>
    <w:p w14:paraId="375B0941" w14:textId="77777777" w:rsidR="0094030D" w:rsidRDefault="0094030D" w:rsidP="00915466">
      <w:pPr>
        <w:spacing w:line="276" w:lineRule="auto"/>
        <w:rPr>
          <w:rFonts w:cs="Arial"/>
          <w:sz w:val="24"/>
          <w:szCs w:val="24"/>
        </w:rPr>
      </w:pPr>
    </w:p>
    <w:p w14:paraId="3A7ED75C" w14:textId="77777777" w:rsidR="005429D2" w:rsidRDefault="0094030D" w:rsidP="00915466">
      <w:pPr>
        <w:spacing w:line="276" w:lineRule="auto"/>
        <w:rPr>
          <w:rFonts w:cs="Arial"/>
          <w:sz w:val="24"/>
          <w:szCs w:val="24"/>
        </w:rPr>
      </w:pPr>
      <w:r>
        <w:rPr>
          <w:rFonts w:cs="Arial"/>
          <w:sz w:val="24"/>
          <w:szCs w:val="24"/>
        </w:rPr>
        <w:t>The Board</w:t>
      </w:r>
      <w:r w:rsidR="005429D2" w:rsidRPr="00915466">
        <w:rPr>
          <w:rFonts w:cs="Arial"/>
          <w:sz w:val="24"/>
          <w:szCs w:val="24"/>
        </w:rPr>
        <w:t xml:space="preserve"> approved plans for a future joint conference</w:t>
      </w:r>
      <w:r>
        <w:rPr>
          <w:rFonts w:cs="Arial"/>
          <w:sz w:val="24"/>
          <w:szCs w:val="24"/>
        </w:rPr>
        <w:t>.</w:t>
      </w:r>
      <w:r w:rsidR="005429D2" w:rsidRPr="00915466">
        <w:rPr>
          <w:rFonts w:cs="Arial"/>
          <w:sz w:val="24"/>
          <w:szCs w:val="24"/>
        </w:rPr>
        <w:t xml:space="preserve"> </w:t>
      </w:r>
    </w:p>
    <w:p w14:paraId="2F18A89C" w14:textId="77777777" w:rsidR="0094030D" w:rsidRDefault="0094030D" w:rsidP="00915466">
      <w:pPr>
        <w:spacing w:line="276" w:lineRule="auto"/>
        <w:rPr>
          <w:rFonts w:cs="Arial"/>
          <w:sz w:val="24"/>
          <w:szCs w:val="24"/>
        </w:rPr>
      </w:pPr>
    </w:p>
    <w:p w14:paraId="60092763" w14:textId="77777777" w:rsidR="0094030D" w:rsidRDefault="0094030D" w:rsidP="00915466">
      <w:pPr>
        <w:spacing w:line="276" w:lineRule="auto"/>
        <w:rPr>
          <w:rFonts w:cs="Arial"/>
          <w:b/>
          <w:sz w:val="24"/>
          <w:szCs w:val="24"/>
        </w:rPr>
      </w:pPr>
      <w:r w:rsidRPr="00813685">
        <w:rPr>
          <w:rFonts w:cs="Arial"/>
          <w:b/>
          <w:sz w:val="24"/>
          <w:szCs w:val="24"/>
        </w:rPr>
        <w:t>Action</w:t>
      </w:r>
    </w:p>
    <w:p w14:paraId="5A38DC14" w14:textId="77777777" w:rsidR="004B7B6D" w:rsidRDefault="004B7B6D" w:rsidP="00915466">
      <w:pPr>
        <w:spacing w:line="276" w:lineRule="auto"/>
        <w:rPr>
          <w:rFonts w:cs="Arial"/>
          <w:b/>
          <w:sz w:val="24"/>
          <w:szCs w:val="24"/>
        </w:rPr>
      </w:pPr>
    </w:p>
    <w:p w14:paraId="525FC04F" w14:textId="77777777" w:rsidR="0094030D" w:rsidRPr="00813685" w:rsidRDefault="0094030D" w:rsidP="00813685">
      <w:pPr>
        <w:numPr>
          <w:ilvl w:val="0"/>
          <w:numId w:val="45"/>
        </w:numPr>
        <w:spacing w:line="276" w:lineRule="auto"/>
        <w:rPr>
          <w:rFonts w:cs="Arial"/>
          <w:b/>
          <w:sz w:val="24"/>
          <w:szCs w:val="24"/>
        </w:rPr>
      </w:pPr>
      <w:r>
        <w:rPr>
          <w:rFonts w:cs="Arial"/>
          <w:b/>
          <w:sz w:val="24"/>
          <w:szCs w:val="24"/>
        </w:rPr>
        <w:t>Officers to proceed as directed.</w:t>
      </w:r>
    </w:p>
    <w:p w14:paraId="3E6176C2" w14:textId="77777777" w:rsidR="00DF3A36" w:rsidRPr="00915466" w:rsidRDefault="00DF3A36" w:rsidP="00915466">
      <w:pPr>
        <w:spacing w:line="276" w:lineRule="auto"/>
        <w:rPr>
          <w:rFonts w:cs="Arial"/>
          <w:sz w:val="24"/>
          <w:szCs w:val="24"/>
        </w:rPr>
      </w:pPr>
    </w:p>
    <w:p w14:paraId="0C4E5000" w14:textId="77777777" w:rsidR="00813685" w:rsidRPr="00813685" w:rsidRDefault="00813685" w:rsidP="00813685"/>
    <w:p w14:paraId="335FB4F1" w14:textId="77777777" w:rsidR="00813685" w:rsidRPr="00813685" w:rsidRDefault="00813685" w:rsidP="00813685">
      <w:pPr>
        <w:ind w:left="-720"/>
        <w:rPr>
          <w:b/>
          <w:u w:val="single"/>
        </w:rPr>
      </w:pPr>
      <w:r w:rsidRPr="00813685">
        <w:rPr>
          <w:b/>
          <w:u w:val="single"/>
        </w:rPr>
        <w:t xml:space="preserve">Appendix A -Attendance </w:t>
      </w:r>
    </w:p>
    <w:p w14:paraId="79AD4A14" w14:textId="77777777" w:rsidR="00813685" w:rsidRPr="00813685" w:rsidRDefault="00813685" w:rsidP="00813685"/>
    <w:tbl>
      <w:tblPr>
        <w:tblW w:w="9510" w:type="dxa"/>
        <w:tblInd w:w="-720" w:type="dxa"/>
        <w:tblLayout w:type="fixed"/>
        <w:tblLook w:val="04A0" w:firstRow="1" w:lastRow="0" w:firstColumn="1" w:lastColumn="0" w:noHBand="0" w:noVBand="1"/>
      </w:tblPr>
      <w:tblGrid>
        <w:gridCol w:w="2100"/>
        <w:gridCol w:w="2798"/>
        <w:gridCol w:w="4612"/>
      </w:tblGrid>
      <w:tr w:rsidR="00813685" w:rsidRPr="00813685" w14:paraId="28453B25" w14:textId="77777777" w:rsidTr="00A81D35">
        <w:tc>
          <w:tcPr>
            <w:tcW w:w="2160" w:type="dxa"/>
            <w:shd w:val="clear" w:color="auto" w:fill="BFBFBF"/>
            <w:hideMark/>
          </w:tcPr>
          <w:p w14:paraId="07FFDAE1" w14:textId="77777777" w:rsidR="00813685" w:rsidRPr="00813685" w:rsidRDefault="00813685" w:rsidP="00813685">
            <w:pPr>
              <w:jc w:val="both"/>
            </w:pPr>
            <w:r w:rsidRPr="00813685">
              <w:t>Position/Role</w:t>
            </w:r>
          </w:p>
        </w:tc>
        <w:tc>
          <w:tcPr>
            <w:tcW w:w="2880" w:type="dxa"/>
            <w:shd w:val="clear" w:color="auto" w:fill="BFBFBF"/>
            <w:hideMark/>
          </w:tcPr>
          <w:p w14:paraId="7D7C95B8" w14:textId="77777777" w:rsidR="00813685" w:rsidRPr="00813685" w:rsidRDefault="00813685" w:rsidP="00813685">
            <w:pPr>
              <w:jc w:val="both"/>
            </w:pPr>
            <w:r w:rsidRPr="00813685">
              <w:t>Councillor</w:t>
            </w:r>
          </w:p>
        </w:tc>
        <w:tc>
          <w:tcPr>
            <w:tcW w:w="4752" w:type="dxa"/>
            <w:shd w:val="clear" w:color="auto" w:fill="BFBFBF"/>
            <w:hideMark/>
          </w:tcPr>
          <w:p w14:paraId="2F88A596" w14:textId="77777777" w:rsidR="00813685" w:rsidRPr="00813685" w:rsidRDefault="00813685" w:rsidP="00813685">
            <w:pPr>
              <w:jc w:val="both"/>
            </w:pPr>
            <w:r w:rsidRPr="00813685">
              <w:t>Authority</w:t>
            </w:r>
          </w:p>
        </w:tc>
      </w:tr>
      <w:tr w:rsidR="00813685" w:rsidRPr="00813685" w14:paraId="2774C8EA" w14:textId="77777777" w:rsidTr="00A81D35">
        <w:tc>
          <w:tcPr>
            <w:tcW w:w="2160" w:type="dxa"/>
          </w:tcPr>
          <w:p w14:paraId="02FAB125" w14:textId="77777777" w:rsidR="00813685" w:rsidRPr="00813685" w:rsidRDefault="00813685" w:rsidP="00813685">
            <w:pPr>
              <w:jc w:val="both"/>
            </w:pPr>
          </w:p>
        </w:tc>
        <w:tc>
          <w:tcPr>
            <w:tcW w:w="2880" w:type="dxa"/>
          </w:tcPr>
          <w:p w14:paraId="666A7C7B" w14:textId="77777777" w:rsidR="00813685" w:rsidRPr="00813685" w:rsidRDefault="00813685" w:rsidP="00813685">
            <w:pPr>
              <w:jc w:val="both"/>
            </w:pPr>
          </w:p>
        </w:tc>
        <w:tc>
          <w:tcPr>
            <w:tcW w:w="4752" w:type="dxa"/>
          </w:tcPr>
          <w:p w14:paraId="1E3662B0" w14:textId="77777777" w:rsidR="00813685" w:rsidRPr="00813685" w:rsidRDefault="00813685" w:rsidP="00813685">
            <w:pPr>
              <w:jc w:val="both"/>
            </w:pPr>
          </w:p>
        </w:tc>
      </w:tr>
      <w:tr w:rsidR="00813685" w:rsidRPr="00813685" w14:paraId="1B3048BC" w14:textId="77777777" w:rsidTr="00A81D35">
        <w:tc>
          <w:tcPr>
            <w:tcW w:w="2160" w:type="dxa"/>
            <w:hideMark/>
          </w:tcPr>
          <w:p w14:paraId="464C7DB8" w14:textId="77777777" w:rsidR="00813685" w:rsidRPr="00813685" w:rsidRDefault="00813685" w:rsidP="00813685">
            <w:pPr>
              <w:jc w:val="both"/>
            </w:pPr>
            <w:r w:rsidRPr="00813685">
              <w:t>Chairman</w:t>
            </w:r>
          </w:p>
        </w:tc>
        <w:tc>
          <w:tcPr>
            <w:tcW w:w="2880" w:type="dxa"/>
            <w:hideMark/>
          </w:tcPr>
          <w:p w14:paraId="7F7FC4F8" w14:textId="77777777" w:rsidR="00813685" w:rsidRPr="00813685" w:rsidRDefault="00813685" w:rsidP="00813685">
            <w:pPr>
              <w:jc w:val="both"/>
              <w:rPr>
                <w:vanish/>
              </w:rPr>
            </w:pPr>
            <w:r w:rsidRPr="00813685">
              <w:rPr>
                <w:vanish/>
              </w:rPr>
              <w:fldChar w:fldCharType="begin"/>
            </w:r>
            <w:r w:rsidRPr="00813685">
              <w:rPr>
                <w:vanish/>
              </w:rPr>
              <w:instrText xml:space="preserve">DOCVARIABLE "ChairPresentRepresentingCells"  \* MERGEFORMAT </w:instrText>
            </w:r>
            <w:r w:rsidRPr="00813685">
              <w:rPr>
                <w:vanish/>
              </w:rPr>
              <w:fldChar w:fldCharType="separate"/>
            </w:r>
            <w:r w:rsidRPr="00813685">
              <w:rPr>
                <w:vanish/>
              </w:rPr>
              <w:t xml:space="preserve"> </w:t>
            </w:r>
            <w:r w:rsidRPr="00813685">
              <w:rPr>
                <w:vanish/>
              </w:rPr>
              <w:fldChar w:fldCharType="end"/>
            </w:r>
            <w:r w:rsidRPr="00813685">
              <w:t>Cllr Gerald Vernon-Jackson CBE</w:t>
            </w:r>
          </w:p>
        </w:tc>
        <w:tc>
          <w:tcPr>
            <w:tcW w:w="4752" w:type="dxa"/>
            <w:hideMark/>
          </w:tcPr>
          <w:p w14:paraId="63B46915" w14:textId="77777777" w:rsidR="00813685" w:rsidRPr="00813685" w:rsidRDefault="00813685" w:rsidP="00813685">
            <w:pPr>
              <w:jc w:val="both"/>
            </w:pPr>
            <w:r w:rsidRPr="00813685">
              <w:t>Portsmouth City Council</w:t>
            </w:r>
          </w:p>
        </w:tc>
      </w:tr>
    </w:tbl>
    <w:p w14:paraId="266322AC" w14:textId="77777777" w:rsidR="00813685" w:rsidRPr="00813685" w:rsidRDefault="00813685" w:rsidP="00813685">
      <w:pPr>
        <w:rPr>
          <w:vanish/>
        </w:rPr>
      </w:pPr>
    </w:p>
    <w:tbl>
      <w:tblPr>
        <w:tblW w:w="9510" w:type="dxa"/>
        <w:tblInd w:w="-720" w:type="dxa"/>
        <w:tblLayout w:type="fixed"/>
        <w:tblLook w:val="04A0" w:firstRow="1" w:lastRow="0" w:firstColumn="1" w:lastColumn="0" w:noHBand="0" w:noVBand="1"/>
      </w:tblPr>
      <w:tblGrid>
        <w:gridCol w:w="2100"/>
        <w:gridCol w:w="2798"/>
        <w:gridCol w:w="4612"/>
      </w:tblGrid>
      <w:tr w:rsidR="00813685" w:rsidRPr="00813685" w14:paraId="069C56D2" w14:textId="77777777" w:rsidTr="00A81D35">
        <w:tc>
          <w:tcPr>
            <w:tcW w:w="2160" w:type="dxa"/>
            <w:hideMark/>
          </w:tcPr>
          <w:p w14:paraId="4435FA2C" w14:textId="77777777" w:rsidR="00813685" w:rsidRPr="00813685" w:rsidRDefault="00813685" w:rsidP="00813685">
            <w:pPr>
              <w:jc w:val="both"/>
            </w:pPr>
            <w:r w:rsidRPr="00813685">
              <w:t>Vice-Chairman</w:t>
            </w:r>
          </w:p>
        </w:tc>
        <w:tc>
          <w:tcPr>
            <w:tcW w:w="2880" w:type="dxa"/>
            <w:hideMark/>
          </w:tcPr>
          <w:p w14:paraId="65CB5415" w14:textId="77777777" w:rsidR="00813685" w:rsidRPr="00813685" w:rsidRDefault="00813685" w:rsidP="00813685">
            <w:pPr>
              <w:jc w:val="both"/>
              <w:rPr>
                <w:vanish/>
              </w:rPr>
            </w:pPr>
            <w:r w:rsidRPr="00813685">
              <w:rPr>
                <w:vanish/>
              </w:rPr>
              <w:fldChar w:fldCharType="begin"/>
            </w:r>
            <w:r w:rsidRPr="00813685">
              <w:rPr>
                <w:vanish/>
              </w:rPr>
              <w:instrText xml:space="preserve">DOCVARIABLE "ViceChPresentRepresentingCells"  \* MERGEFORMAT </w:instrText>
            </w:r>
            <w:r w:rsidRPr="00813685">
              <w:rPr>
                <w:vanish/>
              </w:rPr>
              <w:fldChar w:fldCharType="separate"/>
            </w:r>
            <w:r w:rsidRPr="00813685">
              <w:rPr>
                <w:vanish/>
              </w:rPr>
              <w:t xml:space="preserve"> </w:t>
            </w:r>
            <w:r w:rsidRPr="00813685">
              <w:rPr>
                <w:vanish/>
              </w:rPr>
              <w:fldChar w:fldCharType="end"/>
            </w:r>
            <w:r w:rsidRPr="00813685">
              <w:t>Cllr Julian German</w:t>
            </w:r>
          </w:p>
        </w:tc>
        <w:tc>
          <w:tcPr>
            <w:tcW w:w="4752" w:type="dxa"/>
            <w:hideMark/>
          </w:tcPr>
          <w:p w14:paraId="44658B43" w14:textId="77777777" w:rsidR="00813685" w:rsidRPr="00813685" w:rsidRDefault="00813685" w:rsidP="00813685">
            <w:pPr>
              <w:jc w:val="both"/>
            </w:pPr>
            <w:r w:rsidRPr="00813685">
              <w:t>Cornwall Council</w:t>
            </w:r>
          </w:p>
        </w:tc>
      </w:tr>
    </w:tbl>
    <w:p w14:paraId="36BB62B9" w14:textId="77777777" w:rsidR="00813685" w:rsidRPr="00813685" w:rsidRDefault="00813685" w:rsidP="00813685">
      <w:pPr>
        <w:rPr>
          <w:vanish/>
        </w:rPr>
      </w:pPr>
    </w:p>
    <w:tbl>
      <w:tblPr>
        <w:tblW w:w="9510" w:type="dxa"/>
        <w:tblInd w:w="-720" w:type="dxa"/>
        <w:tblLayout w:type="fixed"/>
        <w:tblLook w:val="04A0" w:firstRow="1" w:lastRow="0" w:firstColumn="1" w:lastColumn="0" w:noHBand="0" w:noVBand="1"/>
      </w:tblPr>
      <w:tblGrid>
        <w:gridCol w:w="2100"/>
        <w:gridCol w:w="2798"/>
        <w:gridCol w:w="4612"/>
      </w:tblGrid>
      <w:tr w:rsidR="00813685" w:rsidRPr="00813685" w14:paraId="42546F2E" w14:textId="77777777" w:rsidTr="00A81D35">
        <w:tc>
          <w:tcPr>
            <w:tcW w:w="2160" w:type="dxa"/>
            <w:hideMark/>
          </w:tcPr>
          <w:p w14:paraId="4DC72208" w14:textId="77777777" w:rsidR="00813685" w:rsidRPr="00813685" w:rsidRDefault="00813685" w:rsidP="00813685">
            <w:pPr>
              <w:jc w:val="both"/>
            </w:pPr>
            <w:r w:rsidRPr="00813685">
              <w:t>Deputy-chairman</w:t>
            </w:r>
          </w:p>
        </w:tc>
        <w:tc>
          <w:tcPr>
            <w:tcW w:w="2880" w:type="dxa"/>
            <w:hideMark/>
          </w:tcPr>
          <w:p w14:paraId="6B716A0A" w14:textId="77777777" w:rsidR="00813685" w:rsidRPr="00813685" w:rsidRDefault="00813685" w:rsidP="00813685">
            <w:pPr>
              <w:jc w:val="both"/>
              <w:rPr>
                <w:vanish/>
              </w:rPr>
            </w:pPr>
            <w:r w:rsidRPr="00813685">
              <w:rPr>
                <w:vanish/>
              </w:rPr>
              <w:fldChar w:fldCharType="begin"/>
            </w:r>
            <w:r w:rsidRPr="00813685">
              <w:rPr>
                <w:vanish/>
              </w:rPr>
              <w:instrText xml:space="preserve">DOCVARIABLE "DepChPresentRepresentingCells"  \* MERGEFORMAT </w:instrText>
            </w:r>
            <w:r w:rsidRPr="00813685">
              <w:rPr>
                <w:vanish/>
              </w:rPr>
              <w:fldChar w:fldCharType="separate"/>
            </w:r>
            <w:r w:rsidRPr="00813685">
              <w:rPr>
                <w:vanish/>
              </w:rPr>
              <w:t xml:space="preserve"> </w:t>
            </w:r>
            <w:r w:rsidRPr="00813685">
              <w:rPr>
                <w:vanish/>
              </w:rPr>
              <w:fldChar w:fldCharType="end"/>
            </w:r>
            <w:r w:rsidRPr="00813685">
              <w:t>Cllr Janet Walton</w:t>
            </w:r>
          </w:p>
        </w:tc>
        <w:tc>
          <w:tcPr>
            <w:tcW w:w="4752" w:type="dxa"/>
            <w:hideMark/>
          </w:tcPr>
          <w:p w14:paraId="78FDF95D" w14:textId="77777777" w:rsidR="00813685" w:rsidRPr="00813685" w:rsidRDefault="00813685" w:rsidP="00813685">
            <w:pPr>
              <w:jc w:val="both"/>
            </w:pPr>
            <w:r w:rsidRPr="00813685">
              <w:t>Borough of Poole</w:t>
            </w:r>
          </w:p>
        </w:tc>
      </w:tr>
      <w:tr w:rsidR="00813685" w:rsidRPr="00813685" w14:paraId="1ABB46A3" w14:textId="77777777" w:rsidTr="00A81D35">
        <w:tc>
          <w:tcPr>
            <w:tcW w:w="2160" w:type="dxa"/>
          </w:tcPr>
          <w:p w14:paraId="3C39FE12" w14:textId="77777777" w:rsidR="00813685" w:rsidRPr="00813685" w:rsidRDefault="00813685" w:rsidP="00813685"/>
        </w:tc>
        <w:tc>
          <w:tcPr>
            <w:tcW w:w="2880" w:type="dxa"/>
            <w:hideMark/>
          </w:tcPr>
          <w:p w14:paraId="17D4C186" w14:textId="77777777" w:rsidR="00813685" w:rsidRPr="00813685" w:rsidRDefault="00813685" w:rsidP="00813685">
            <w:pPr>
              <w:jc w:val="both"/>
            </w:pPr>
            <w:r w:rsidRPr="00813685">
              <w:t xml:space="preserve">Cllr Rishi </w:t>
            </w:r>
            <w:proofErr w:type="spellStart"/>
            <w:r w:rsidRPr="00813685">
              <w:t>Shori</w:t>
            </w:r>
            <w:proofErr w:type="spellEnd"/>
          </w:p>
        </w:tc>
        <w:tc>
          <w:tcPr>
            <w:tcW w:w="4752" w:type="dxa"/>
            <w:hideMark/>
          </w:tcPr>
          <w:p w14:paraId="5810E202" w14:textId="77777777" w:rsidR="00813685" w:rsidRPr="00813685" w:rsidRDefault="00813685" w:rsidP="00813685">
            <w:pPr>
              <w:jc w:val="both"/>
            </w:pPr>
            <w:r w:rsidRPr="00813685">
              <w:t>Bury Metropolitan Borough Council</w:t>
            </w:r>
          </w:p>
        </w:tc>
      </w:tr>
    </w:tbl>
    <w:p w14:paraId="1D91A1E0" w14:textId="77777777" w:rsidR="00813685" w:rsidRPr="00813685" w:rsidRDefault="00813685" w:rsidP="00813685"/>
    <w:tbl>
      <w:tblPr>
        <w:tblW w:w="9510" w:type="dxa"/>
        <w:tblInd w:w="-720" w:type="dxa"/>
        <w:tblLayout w:type="fixed"/>
        <w:tblLook w:val="04A0" w:firstRow="1" w:lastRow="0" w:firstColumn="1" w:lastColumn="0" w:noHBand="0" w:noVBand="1"/>
      </w:tblPr>
      <w:tblGrid>
        <w:gridCol w:w="2100"/>
        <w:gridCol w:w="2798"/>
        <w:gridCol w:w="4612"/>
      </w:tblGrid>
      <w:tr w:rsidR="00813685" w:rsidRPr="00813685" w14:paraId="3C0D4289" w14:textId="77777777" w:rsidTr="00A81D35">
        <w:tc>
          <w:tcPr>
            <w:tcW w:w="2160" w:type="dxa"/>
            <w:hideMark/>
          </w:tcPr>
          <w:p w14:paraId="76FBCCDD" w14:textId="77777777" w:rsidR="00813685" w:rsidRPr="00813685" w:rsidRDefault="00813685" w:rsidP="00813685">
            <w:pPr>
              <w:jc w:val="both"/>
            </w:pPr>
            <w:r w:rsidRPr="00813685">
              <w:t>Members</w:t>
            </w:r>
          </w:p>
        </w:tc>
        <w:tc>
          <w:tcPr>
            <w:tcW w:w="2880" w:type="dxa"/>
            <w:hideMark/>
          </w:tcPr>
          <w:p w14:paraId="34EF26DB" w14:textId="77777777" w:rsidR="00813685" w:rsidRPr="00813685" w:rsidRDefault="00813685" w:rsidP="00813685">
            <w:pPr>
              <w:jc w:val="both"/>
              <w:rPr>
                <w:vanish/>
              </w:rPr>
            </w:pPr>
            <w:r w:rsidRPr="00813685">
              <w:rPr>
                <w:vanish/>
              </w:rPr>
              <w:fldChar w:fldCharType="begin"/>
            </w:r>
            <w:r w:rsidRPr="00813685">
              <w:rPr>
                <w:vanish/>
              </w:rPr>
              <w:instrText xml:space="preserve">DOCVARIABLE "MembersPresentRepresentingCells"  \* MERGEFORMAT </w:instrText>
            </w:r>
            <w:r w:rsidRPr="00813685">
              <w:rPr>
                <w:vanish/>
              </w:rPr>
              <w:fldChar w:fldCharType="separate"/>
            </w:r>
            <w:r w:rsidRPr="00813685">
              <w:rPr>
                <w:vanish/>
              </w:rPr>
              <w:t xml:space="preserve"> </w:t>
            </w:r>
            <w:r w:rsidRPr="00813685">
              <w:rPr>
                <w:vanish/>
              </w:rPr>
              <w:fldChar w:fldCharType="end"/>
            </w:r>
            <w:r w:rsidRPr="00813685">
              <w:t>Cllr Peter Golds</w:t>
            </w:r>
          </w:p>
        </w:tc>
        <w:tc>
          <w:tcPr>
            <w:tcW w:w="4752" w:type="dxa"/>
            <w:hideMark/>
          </w:tcPr>
          <w:p w14:paraId="55B2810A" w14:textId="77777777" w:rsidR="00813685" w:rsidRPr="00813685" w:rsidRDefault="00813685" w:rsidP="00813685">
            <w:pPr>
              <w:jc w:val="both"/>
            </w:pPr>
            <w:r w:rsidRPr="00813685">
              <w:t>Tower Hamlets Council</w:t>
            </w:r>
          </w:p>
        </w:tc>
      </w:tr>
      <w:tr w:rsidR="00813685" w:rsidRPr="00813685" w14:paraId="06CFE8E5" w14:textId="77777777" w:rsidTr="00A81D35">
        <w:tc>
          <w:tcPr>
            <w:tcW w:w="2160" w:type="dxa"/>
          </w:tcPr>
          <w:p w14:paraId="63BE5CCE" w14:textId="77777777" w:rsidR="00813685" w:rsidRPr="00813685" w:rsidRDefault="00813685" w:rsidP="00813685"/>
        </w:tc>
        <w:tc>
          <w:tcPr>
            <w:tcW w:w="2880" w:type="dxa"/>
            <w:hideMark/>
          </w:tcPr>
          <w:p w14:paraId="18FB3F47" w14:textId="77777777" w:rsidR="00813685" w:rsidRPr="00813685" w:rsidRDefault="00813685" w:rsidP="00813685">
            <w:pPr>
              <w:jc w:val="both"/>
            </w:pPr>
            <w:r w:rsidRPr="00813685">
              <w:t>Cllr Barry Lewis</w:t>
            </w:r>
          </w:p>
        </w:tc>
        <w:tc>
          <w:tcPr>
            <w:tcW w:w="4752" w:type="dxa"/>
            <w:hideMark/>
          </w:tcPr>
          <w:p w14:paraId="79B7449B" w14:textId="77777777" w:rsidR="00813685" w:rsidRPr="00813685" w:rsidRDefault="00813685" w:rsidP="00813685">
            <w:pPr>
              <w:jc w:val="both"/>
            </w:pPr>
            <w:r w:rsidRPr="00813685">
              <w:t>Derbyshire County Council</w:t>
            </w:r>
          </w:p>
        </w:tc>
      </w:tr>
      <w:tr w:rsidR="00813685" w:rsidRPr="00813685" w14:paraId="41D363B7" w14:textId="77777777" w:rsidTr="00A81D35">
        <w:tc>
          <w:tcPr>
            <w:tcW w:w="2160" w:type="dxa"/>
          </w:tcPr>
          <w:p w14:paraId="712652F5" w14:textId="77777777" w:rsidR="00813685" w:rsidRPr="00813685" w:rsidRDefault="00813685" w:rsidP="00813685"/>
        </w:tc>
        <w:tc>
          <w:tcPr>
            <w:tcW w:w="2880" w:type="dxa"/>
            <w:hideMark/>
          </w:tcPr>
          <w:p w14:paraId="664982ED" w14:textId="77777777" w:rsidR="00813685" w:rsidRPr="00813685" w:rsidRDefault="00813685" w:rsidP="00813685">
            <w:pPr>
              <w:jc w:val="both"/>
            </w:pPr>
            <w:r w:rsidRPr="00813685">
              <w:t xml:space="preserve">Cllr Phil </w:t>
            </w:r>
            <w:proofErr w:type="spellStart"/>
            <w:r w:rsidRPr="00813685">
              <w:t>Seeva</w:t>
            </w:r>
            <w:proofErr w:type="spellEnd"/>
          </w:p>
        </w:tc>
        <w:tc>
          <w:tcPr>
            <w:tcW w:w="4752" w:type="dxa"/>
            <w:hideMark/>
          </w:tcPr>
          <w:p w14:paraId="2D30BD1A" w14:textId="77777777" w:rsidR="00813685" w:rsidRPr="00813685" w:rsidRDefault="00813685" w:rsidP="00813685">
            <w:pPr>
              <w:jc w:val="both"/>
            </w:pPr>
            <w:r w:rsidRPr="00813685">
              <w:t>Cornwall Council</w:t>
            </w:r>
          </w:p>
        </w:tc>
      </w:tr>
      <w:tr w:rsidR="00813685" w:rsidRPr="00813685" w14:paraId="5E2E7FC9" w14:textId="77777777" w:rsidTr="00A81D35">
        <w:tc>
          <w:tcPr>
            <w:tcW w:w="2160" w:type="dxa"/>
          </w:tcPr>
          <w:p w14:paraId="65A53214" w14:textId="77777777" w:rsidR="00813685" w:rsidRPr="00813685" w:rsidRDefault="00813685" w:rsidP="00813685"/>
        </w:tc>
        <w:tc>
          <w:tcPr>
            <w:tcW w:w="2880" w:type="dxa"/>
            <w:hideMark/>
          </w:tcPr>
          <w:p w14:paraId="0D7F17DD" w14:textId="77777777" w:rsidR="00813685" w:rsidRPr="00813685" w:rsidRDefault="00813685" w:rsidP="00813685">
            <w:pPr>
              <w:jc w:val="both"/>
            </w:pPr>
            <w:r w:rsidRPr="00813685">
              <w:t>Cllr Phil Twiss</w:t>
            </w:r>
          </w:p>
        </w:tc>
        <w:tc>
          <w:tcPr>
            <w:tcW w:w="4752" w:type="dxa"/>
            <w:hideMark/>
          </w:tcPr>
          <w:p w14:paraId="5FC330A8" w14:textId="39F93BF1" w:rsidR="00813685" w:rsidRPr="00813685" w:rsidRDefault="004F16CF" w:rsidP="00813685">
            <w:pPr>
              <w:jc w:val="both"/>
            </w:pPr>
            <w:r>
              <w:t>Devon County</w:t>
            </w:r>
            <w:bookmarkStart w:id="0" w:name="_GoBack"/>
            <w:bookmarkEnd w:id="0"/>
            <w:r w:rsidR="00813685" w:rsidRPr="00813685">
              <w:t xml:space="preserve"> Council</w:t>
            </w:r>
          </w:p>
        </w:tc>
      </w:tr>
      <w:tr w:rsidR="00813685" w:rsidRPr="00813685" w14:paraId="7E3B30AA" w14:textId="77777777" w:rsidTr="00A81D35">
        <w:tc>
          <w:tcPr>
            <w:tcW w:w="2160" w:type="dxa"/>
          </w:tcPr>
          <w:p w14:paraId="38E92B4B" w14:textId="77777777" w:rsidR="00813685" w:rsidRPr="00813685" w:rsidRDefault="00813685" w:rsidP="00813685"/>
        </w:tc>
        <w:tc>
          <w:tcPr>
            <w:tcW w:w="2880" w:type="dxa"/>
            <w:hideMark/>
          </w:tcPr>
          <w:p w14:paraId="642EBDF3" w14:textId="77777777" w:rsidR="00813685" w:rsidRPr="00813685" w:rsidRDefault="00813685" w:rsidP="00813685">
            <w:pPr>
              <w:jc w:val="both"/>
            </w:pPr>
            <w:r w:rsidRPr="00813685">
              <w:t>Cllr Terry O'Neill</w:t>
            </w:r>
          </w:p>
        </w:tc>
        <w:tc>
          <w:tcPr>
            <w:tcW w:w="4752" w:type="dxa"/>
            <w:hideMark/>
          </w:tcPr>
          <w:p w14:paraId="703A0E15" w14:textId="77777777" w:rsidR="00813685" w:rsidRPr="00813685" w:rsidRDefault="00813685" w:rsidP="00813685">
            <w:pPr>
              <w:jc w:val="both"/>
            </w:pPr>
            <w:r w:rsidRPr="00813685">
              <w:t>Warrington Council</w:t>
            </w:r>
          </w:p>
        </w:tc>
      </w:tr>
      <w:tr w:rsidR="00813685" w:rsidRPr="00813685" w14:paraId="7A248AE8" w14:textId="77777777" w:rsidTr="00A81D35">
        <w:tc>
          <w:tcPr>
            <w:tcW w:w="2160" w:type="dxa"/>
          </w:tcPr>
          <w:p w14:paraId="3FC6DF78" w14:textId="77777777" w:rsidR="00813685" w:rsidRPr="00813685" w:rsidRDefault="00813685" w:rsidP="00813685"/>
        </w:tc>
        <w:tc>
          <w:tcPr>
            <w:tcW w:w="2880" w:type="dxa"/>
            <w:hideMark/>
          </w:tcPr>
          <w:p w14:paraId="4B77E638" w14:textId="77777777" w:rsidR="00813685" w:rsidRPr="00813685" w:rsidRDefault="00813685" w:rsidP="00813685">
            <w:pPr>
              <w:jc w:val="both"/>
            </w:pPr>
            <w:r w:rsidRPr="00813685">
              <w:t>Cllr Faye Abbott</w:t>
            </w:r>
          </w:p>
        </w:tc>
        <w:tc>
          <w:tcPr>
            <w:tcW w:w="4752" w:type="dxa"/>
            <w:hideMark/>
          </w:tcPr>
          <w:p w14:paraId="51C7D433" w14:textId="77777777" w:rsidR="00813685" w:rsidRPr="00813685" w:rsidRDefault="00813685" w:rsidP="00813685">
            <w:pPr>
              <w:jc w:val="both"/>
            </w:pPr>
            <w:r w:rsidRPr="00813685">
              <w:t>Coventry City Council</w:t>
            </w:r>
          </w:p>
        </w:tc>
      </w:tr>
      <w:tr w:rsidR="00813685" w:rsidRPr="00813685" w14:paraId="46F67781" w14:textId="77777777" w:rsidTr="00A81D35">
        <w:tc>
          <w:tcPr>
            <w:tcW w:w="2160" w:type="dxa"/>
          </w:tcPr>
          <w:p w14:paraId="66F1D313" w14:textId="77777777" w:rsidR="00813685" w:rsidRPr="00813685" w:rsidRDefault="00813685" w:rsidP="00813685"/>
        </w:tc>
        <w:tc>
          <w:tcPr>
            <w:tcW w:w="2880" w:type="dxa"/>
            <w:hideMark/>
          </w:tcPr>
          <w:p w14:paraId="663B7636" w14:textId="77777777" w:rsidR="00813685" w:rsidRPr="00813685" w:rsidRDefault="00813685" w:rsidP="00813685">
            <w:pPr>
              <w:jc w:val="both"/>
            </w:pPr>
            <w:r w:rsidRPr="00813685">
              <w:t>Cllr Muhammed Butt</w:t>
            </w:r>
          </w:p>
        </w:tc>
        <w:tc>
          <w:tcPr>
            <w:tcW w:w="4752" w:type="dxa"/>
            <w:hideMark/>
          </w:tcPr>
          <w:p w14:paraId="1232EE8E" w14:textId="77777777" w:rsidR="00813685" w:rsidRPr="00813685" w:rsidRDefault="00813685" w:rsidP="00813685">
            <w:pPr>
              <w:jc w:val="both"/>
            </w:pPr>
            <w:r w:rsidRPr="00813685">
              <w:t>Brent Council</w:t>
            </w:r>
          </w:p>
        </w:tc>
      </w:tr>
      <w:tr w:rsidR="00813685" w:rsidRPr="00813685" w14:paraId="1B0F465E" w14:textId="77777777" w:rsidTr="00A81D35">
        <w:tc>
          <w:tcPr>
            <w:tcW w:w="2160" w:type="dxa"/>
          </w:tcPr>
          <w:p w14:paraId="7853795C" w14:textId="77777777" w:rsidR="00813685" w:rsidRPr="00813685" w:rsidRDefault="00813685" w:rsidP="00813685"/>
        </w:tc>
        <w:tc>
          <w:tcPr>
            <w:tcW w:w="2880" w:type="dxa"/>
            <w:hideMark/>
          </w:tcPr>
          <w:p w14:paraId="3563B509" w14:textId="77777777" w:rsidR="00813685" w:rsidRPr="00813685" w:rsidRDefault="00813685" w:rsidP="00813685">
            <w:pPr>
              <w:jc w:val="both"/>
            </w:pPr>
            <w:r w:rsidRPr="00813685">
              <w:t>Cllr Richard Henry</w:t>
            </w:r>
          </w:p>
        </w:tc>
        <w:tc>
          <w:tcPr>
            <w:tcW w:w="4752" w:type="dxa"/>
            <w:hideMark/>
          </w:tcPr>
          <w:p w14:paraId="4D24E26D" w14:textId="77777777" w:rsidR="00813685" w:rsidRPr="00813685" w:rsidRDefault="00813685" w:rsidP="00813685">
            <w:pPr>
              <w:jc w:val="both"/>
            </w:pPr>
            <w:r w:rsidRPr="00813685">
              <w:t>Stevenage Borough Council</w:t>
            </w:r>
          </w:p>
        </w:tc>
      </w:tr>
      <w:tr w:rsidR="00813685" w:rsidRPr="00813685" w14:paraId="3498D502" w14:textId="77777777" w:rsidTr="00A81D35">
        <w:tc>
          <w:tcPr>
            <w:tcW w:w="2160" w:type="dxa"/>
          </w:tcPr>
          <w:p w14:paraId="340B44AA" w14:textId="77777777" w:rsidR="00813685" w:rsidRPr="00813685" w:rsidRDefault="00813685" w:rsidP="00813685"/>
        </w:tc>
        <w:tc>
          <w:tcPr>
            <w:tcW w:w="2880" w:type="dxa"/>
            <w:hideMark/>
          </w:tcPr>
          <w:p w14:paraId="2F55F04C" w14:textId="77777777" w:rsidR="00813685" w:rsidRPr="00813685" w:rsidRDefault="00813685" w:rsidP="00813685">
            <w:pPr>
              <w:jc w:val="both"/>
            </w:pPr>
            <w:r w:rsidRPr="00813685">
              <w:t>Cllr Brigid Jones</w:t>
            </w:r>
          </w:p>
        </w:tc>
        <w:tc>
          <w:tcPr>
            <w:tcW w:w="4752" w:type="dxa"/>
            <w:hideMark/>
          </w:tcPr>
          <w:p w14:paraId="0EF0527A" w14:textId="77777777" w:rsidR="00813685" w:rsidRPr="00813685" w:rsidRDefault="00813685" w:rsidP="00813685">
            <w:pPr>
              <w:jc w:val="both"/>
            </w:pPr>
            <w:r w:rsidRPr="00813685">
              <w:t>Birmingham City Council</w:t>
            </w:r>
          </w:p>
        </w:tc>
      </w:tr>
      <w:tr w:rsidR="00813685" w:rsidRPr="00813685" w14:paraId="09ADA63B" w14:textId="77777777" w:rsidTr="00A81D35">
        <w:tc>
          <w:tcPr>
            <w:tcW w:w="2160" w:type="dxa"/>
          </w:tcPr>
          <w:p w14:paraId="66307A87" w14:textId="77777777" w:rsidR="00813685" w:rsidRPr="00813685" w:rsidRDefault="00813685" w:rsidP="00813685"/>
        </w:tc>
        <w:tc>
          <w:tcPr>
            <w:tcW w:w="2880" w:type="dxa"/>
            <w:hideMark/>
          </w:tcPr>
          <w:p w14:paraId="6CD96DD9" w14:textId="77777777" w:rsidR="00813685" w:rsidRPr="00813685" w:rsidRDefault="00813685" w:rsidP="00813685">
            <w:pPr>
              <w:jc w:val="both"/>
            </w:pPr>
            <w:r w:rsidRPr="00813685">
              <w:t>Cllr Dhanisha Patel</w:t>
            </w:r>
          </w:p>
        </w:tc>
        <w:tc>
          <w:tcPr>
            <w:tcW w:w="4752" w:type="dxa"/>
            <w:hideMark/>
          </w:tcPr>
          <w:p w14:paraId="6C5811BE" w14:textId="77777777" w:rsidR="00813685" w:rsidRPr="00813685" w:rsidRDefault="00813685" w:rsidP="00813685">
            <w:pPr>
              <w:jc w:val="both"/>
            </w:pPr>
            <w:r w:rsidRPr="00813685">
              <w:t>Bridgend County Borough Council</w:t>
            </w:r>
          </w:p>
        </w:tc>
      </w:tr>
      <w:tr w:rsidR="00813685" w:rsidRPr="00813685" w14:paraId="3C86AA41" w14:textId="77777777" w:rsidTr="00A81D35">
        <w:tc>
          <w:tcPr>
            <w:tcW w:w="2160" w:type="dxa"/>
          </w:tcPr>
          <w:p w14:paraId="65CED0D1" w14:textId="77777777" w:rsidR="00813685" w:rsidRPr="00813685" w:rsidRDefault="00813685" w:rsidP="00813685"/>
        </w:tc>
        <w:tc>
          <w:tcPr>
            <w:tcW w:w="2880" w:type="dxa"/>
            <w:hideMark/>
          </w:tcPr>
          <w:p w14:paraId="52C161A7" w14:textId="77777777" w:rsidR="00813685" w:rsidRDefault="00813685" w:rsidP="00813685">
            <w:pPr>
              <w:jc w:val="both"/>
            </w:pPr>
            <w:r w:rsidRPr="00813685">
              <w:t>Cllr Mike Bell</w:t>
            </w:r>
          </w:p>
          <w:p w14:paraId="4A2DC249" w14:textId="6B7B784C" w:rsidR="004F16CF" w:rsidRPr="00813685" w:rsidRDefault="004F16CF" w:rsidP="00813685">
            <w:pPr>
              <w:jc w:val="both"/>
            </w:pPr>
            <w:r>
              <w:t>Cllr Matthew Lee</w:t>
            </w:r>
          </w:p>
        </w:tc>
        <w:tc>
          <w:tcPr>
            <w:tcW w:w="4752" w:type="dxa"/>
            <w:hideMark/>
          </w:tcPr>
          <w:p w14:paraId="7AC2F55D" w14:textId="77777777" w:rsidR="00813685" w:rsidRDefault="00813685" w:rsidP="00813685">
            <w:pPr>
              <w:jc w:val="both"/>
            </w:pPr>
            <w:r w:rsidRPr="00813685">
              <w:t>North Somerset Council</w:t>
            </w:r>
          </w:p>
          <w:p w14:paraId="5883349F" w14:textId="7961DCB3" w:rsidR="004F16CF" w:rsidRPr="00813685" w:rsidRDefault="004F16CF" w:rsidP="00813685">
            <w:pPr>
              <w:jc w:val="both"/>
            </w:pPr>
            <w:r w:rsidRPr="004F16CF">
              <w:t xml:space="preserve">South </w:t>
            </w:r>
            <w:proofErr w:type="spellStart"/>
            <w:r w:rsidRPr="004F16CF">
              <w:t>Kesteven</w:t>
            </w:r>
            <w:proofErr w:type="spellEnd"/>
            <w:r w:rsidRPr="004F16CF">
              <w:t xml:space="preserve"> District Council</w:t>
            </w:r>
          </w:p>
        </w:tc>
      </w:tr>
    </w:tbl>
    <w:p w14:paraId="153E4812" w14:textId="77777777" w:rsidR="00813685" w:rsidRPr="00813685" w:rsidRDefault="00813685" w:rsidP="00813685"/>
    <w:tbl>
      <w:tblPr>
        <w:tblW w:w="9510" w:type="dxa"/>
        <w:tblInd w:w="-720" w:type="dxa"/>
        <w:tblLayout w:type="fixed"/>
        <w:tblLook w:val="04A0" w:firstRow="1" w:lastRow="0" w:firstColumn="1" w:lastColumn="0" w:noHBand="0" w:noVBand="1"/>
      </w:tblPr>
      <w:tblGrid>
        <w:gridCol w:w="2100"/>
        <w:gridCol w:w="2798"/>
        <w:gridCol w:w="4612"/>
      </w:tblGrid>
      <w:tr w:rsidR="00813685" w:rsidRPr="00813685" w14:paraId="54F5D4CB" w14:textId="77777777" w:rsidTr="00A81D35">
        <w:tc>
          <w:tcPr>
            <w:tcW w:w="2160" w:type="dxa"/>
            <w:hideMark/>
          </w:tcPr>
          <w:p w14:paraId="115FA6D2" w14:textId="77777777" w:rsidR="00813685" w:rsidRPr="00813685" w:rsidRDefault="00813685" w:rsidP="00813685">
            <w:pPr>
              <w:jc w:val="both"/>
            </w:pPr>
            <w:r w:rsidRPr="00813685">
              <w:t>Apologies</w:t>
            </w:r>
          </w:p>
        </w:tc>
        <w:tc>
          <w:tcPr>
            <w:tcW w:w="2880" w:type="dxa"/>
            <w:hideMark/>
          </w:tcPr>
          <w:p w14:paraId="1D8F7652" w14:textId="77777777" w:rsidR="00813685" w:rsidRPr="00813685" w:rsidRDefault="00813685" w:rsidP="00813685">
            <w:pPr>
              <w:jc w:val="both"/>
              <w:rPr>
                <w:vanish/>
              </w:rPr>
            </w:pPr>
            <w:r w:rsidRPr="00813685">
              <w:rPr>
                <w:vanish/>
              </w:rPr>
              <w:fldChar w:fldCharType="begin"/>
            </w:r>
            <w:r w:rsidRPr="00813685">
              <w:rPr>
                <w:vanish/>
              </w:rPr>
              <w:instrText xml:space="preserve">DOCVARIABLE "MembersApologiesRepresentingCells"  \* MERGEFORMAT </w:instrText>
            </w:r>
            <w:r w:rsidRPr="00813685">
              <w:rPr>
                <w:vanish/>
              </w:rPr>
              <w:fldChar w:fldCharType="separate"/>
            </w:r>
            <w:r w:rsidRPr="00813685">
              <w:rPr>
                <w:vanish/>
              </w:rPr>
              <w:t xml:space="preserve"> </w:t>
            </w:r>
            <w:r w:rsidRPr="00813685">
              <w:rPr>
                <w:vanish/>
              </w:rPr>
              <w:fldChar w:fldCharType="end"/>
            </w:r>
            <w:r w:rsidRPr="00813685">
              <w:t>Cllr Geraldine Carter</w:t>
            </w:r>
          </w:p>
        </w:tc>
        <w:tc>
          <w:tcPr>
            <w:tcW w:w="4752" w:type="dxa"/>
            <w:hideMark/>
          </w:tcPr>
          <w:p w14:paraId="23BAEBD3" w14:textId="77777777" w:rsidR="00813685" w:rsidRPr="00813685" w:rsidRDefault="00813685" w:rsidP="00813685">
            <w:pPr>
              <w:jc w:val="both"/>
            </w:pPr>
            <w:r w:rsidRPr="00813685">
              <w:t>Calderdale Metropolitan Borough Council</w:t>
            </w:r>
          </w:p>
        </w:tc>
      </w:tr>
      <w:tr w:rsidR="00813685" w:rsidRPr="00813685" w14:paraId="76E18526" w14:textId="77777777" w:rsidTr="00A81D35">
        <w:tc>
          <w:tcPr>
            <w:tcW w:w="2160" w:type="dxa"/>
          </w:tcPr>
          <w:p w14:paraId="75F15319" w14:textId="77777777" w:rsidR="00813685" w:rsidRPr="00813685" w:rsidRDefault="00813685" w:rsidP="00813685"/>
        </w:tc>
        <w:tc>
          <w:tcPr>
            <w:tcW w:w="2880" w:type="dxa"/>
            <w:hideMark/>
          </w:tcPr>
          <w:p w14:paraId="460DE0BD" w14:textId="77777777" w:rsidR="00813685" w:rsidRPr="00813685" w:rsidRDefault="00813685" w:rsidP="00813685">
            <w:pPr>
              <w:jc w:val="both"/>
            </w:pPr>
            <w:r w:rsidRPr="00813685">
              <w:t>Cllr David Fothergill</w:t>
            </w:r>
          </w:p>
        </w:tc>
        <w:tc>
          <w:tcPr>
            <w:tcW w:w="4752" w:type="dxa"/>
            <w:hideMark/>
          </w:tcPr>
          <w:p w14:paraId="1D7399D7" w14:textId="77777777" w:rsidR="00813685" w:rsidRPr="00813685" w:rsidRDefault="00813685" w:rsidP="00813685">
            <w:pPr>
              <w:jc w:val="both"/>
            </w:pPr>
            <w:r w:rsidRPr="00813685">
              <w:t>Somerset County Council</w:t>
            </w:r>
          </w:p>
        </w:tc>
      </w:tr>
      <w:tr w:rsidR="00813685" w:rsidRPr="00813685" w14:paraId="644D4796" w14:textId="77777777" w:rsidTr="00A81D35">
        <w:tc>
          <w:tcPr>
            <w:tcW w:w="2160" w:type="dxa"/>
          </w:tcPr>
          <w:p w14:paraId="44BDFDE9" w14:textId="77777777" w:rsidR="00813685" w:rsidRPr="00813685" w:rsidRDefault="00813685" w:rsidP="00813685"/>
        </w:tc>
        <w:tc>
          <w:tcPr>
            <w:tcW w:w="2880" w:type="dxa"/>
            <w:hideMark/>
          </w:tcPr>
          <w:p w14:paraId="47C2BE44" w14:textId="77777777" w:rsidR="00813685" w:rsidRPr="00813685" w:rsidRDefault="00813685" w:rsidP="00813685">
            <w:pPr>
              <w:jc w:val="both"/>
            </w:pPr>
            <w:r w:rsidRPr="00813685">
              <w:t>Cllr Carl Les</w:t>
            </w:r>
          </w:p>
          <w:p w14:paraId="150A22C1" w14:textId="77777777" w:rsidR="00813685" w:rsidRPr="00813685" w:rsidRDefault="00813685" w:rsidP="00813685">
            <w:pPr>
              <w:jc w:val="both"/>
            </w:pPr>
            <w:r w:rsidRPr="00813685">
              <w:t>Cllr Dhanisha Patel*</w:t>
            </w:r>
          </w:p>
        </w:tc>
        <w:tc>
          <w:tcPr>
            <w:tcW w:w="4752" w:type="dxa"/>
            <w:hideMark/>
          </w:tcPr>
          <w:p w14:paraId="40E3F6BE" w14:textId="77777777" w:rsidR="00813685" w:rsidRPr="00813685" w:rsidRDefault="00813685" w:rsidP="00813685">
            <w:pPr>
              <w:jc w:val="both"/>
            </w:pPr>
            <w:r w:rsidRPr="00813685">
              <w:t>North Yorkshire County Council</w:t>
            </w:r>
          </w:p>
          <w:p w14:paraId="047DAC72" w14:textId="77777777" w:rsidR="00813685" w:rsidRPr="00813685" w:rsidRDefault="00813685" w:rsidP="00813685">
            <w:r w:rsidRPr="00813685">
              <w:t>Bridgend County Borough Council</w:t>
            </w:r>
          </w:p>
        </w:tc>
      </w:tr>
    </w:tbl>
    <w:p w14:paraId="03C02BD9" w14:textId="77777777" w:rsidR="00813685" w:rsidRPr="00813685" w:rsidRDefault="00813685" w:rsidP="00813685"/>
    <w:tbl>
      <w:tblPr>
        <w:tblW w:w="9510" w:type="dxa"/>
        <w:tblInd w:w="-720" w:type="dxa"/>
        <w:tblLayout w:type="fixed"/>
        <w:tblLook w:val="04A0" w:firstRow="1" w:lastRow="0" w:firstColumn="1" w:lastColumn="0" w:noHBand="0" w:noVBand="1"/>
      </w:tblPr>
      <w:tblGrid>
        <w:gridCol w:w="2100"/>
        <w:gridCol w:w="2798"/>
        <w:gridCol w:w="4612"/>
      </w:tblGrid>
      <w:tr w:rsidR="00813685" w:rsidRPr="00813685" w14:paraId="5CD594B7" w14:textId="77777777" w:rsidTr="00A81D35">
        <w:tc>
          <w:tcPr>
            <w:tcW w:w="2160" w:type="dxa"/>
            <w:hideMark/>
          </w:tcPr>
          <w:p w14:paraId="7E5EDBF3" w14:textId="77777777" w:rsidR="00813685" w:rsidRPr="00813685" w:rsidRDefault="00813685" w:rsidP="00813685">
            <w:pPr>
              <w:jc w:val="both"/>
            </w:pPr>
            <w:r w:rsidRPr="00813685">
              <w:t>In Attendance</w:t>
            </w:r>
          </w:p>
        </w:tc>
        <w:tc>
          <w:tcPr>
            <w:tcW w:w="2880" w:type="dxa"/>
            <w:hideMark/>
          </w:tcPr>
          <w:p w14:paraId="1828FB5B" w14:textId="77777777" w:rsidR="00813685" w:rsidRPr="00813685" w:rsidRDefault="00813685" w:rsidP="00813685">
            <w:pPr>
              <w:jc w:val="both"/>
              <w:rPr>
                <w:vanish/>
              </w:rPr>
            </w:pPr>
            <w:r w:rsidRPr="00813685">
              <w:t>Ian Brooke</w:t>
            </w:r>
            <w:r w:rsidRPr="00813685">
              <w:rPr>
                <w:vanish/>
              </w:rPr>
              <w:fldChar w:fldCharType="begin"/>
            </w:r>
            <w:r w:rsidRPr="00813685">
              <w:rPr>
                <w:vanish/>
              </w:rPr>
              <w:instrText xml:space="preserve">DOCVARIABLE "GuestInattendanceRepresentingCells"  \* MERGEFORMAT </w:instrText>
            </w:r>
            <w:r w:rsidRPr="00813685">
              <w:rPr>
                <w:vanish/>
              </w:rPr>
              <w:fldChar w:fldCharType="separate"/>
            </w:r>
            <w:r w:rsidRPr="00813685">
              <w:rPr>
                <w:vanish/>
              </w:rPr>
              <w:t xml:space="preserve"> </w:t>
            </w:r>
            <w:r w:rsidRPr="00813685">
              <w:rPr>
                <w:vanish/>
              </w:rPr>
              <w:fldChar w:fldCharType="end"/>
            </w:r>
          </w:p>
        </w:tc>
        <w:tc>
          <w:tcPr>
            <w:tcW w:w="4752" w:type="dxa"/>
            <w:hideMark/>
          </w:tcPr>
          <w:p w14:paraId="773F921F" w14:textId="77777777" w:rsidR="00813685" w:rsidRPr="00813685" w:rsidRDefault="00813685" w:rsidP="00813685">
            <w:pPr>
              <w:jc w:val="both"/>
            </w:pPr>
            <w:r w:rsidRPr="00813685">
              <w:t>CLOA</w:t>
            </w:r>
          </w:p>
        </w:tc>
      </w:tr>
    </w:tbl>
    <w:p w14:paraId="08B7083A" w14:textId="77777777" w:rsidR="00813685" w:rsidRPr="00813685" w:rsidRDefault="00813685" w:rsidP="00813685"/>
    <w:tbl>
      <w:tblPr>
        <w:tblW w:w="9510" w:type="dxa"/>
        <w:tblInd w:w="-720" w:type="dxa"/>
        <w:tblLayout w:type="fixed"/>
        <w:tblLook w:val="04A0" w:firstRow="1" w:lastRow="0" w:firstColumn="1" w:lastColumn="0" w:noHBand="0" w:noVBand="1"/>
      </w:tblPr>
      <w:tblGrid>
        <w:gridCol w:w="2100"/>
        <w:gridCol w:w="2798"/>
        <w:gridCol w:w="4612"/>
      </w:tblGrid>
      <w:tr w:rsidR="00813685" w:rsidRPr="00813685" w14:paraId="7C9C92A2" w14:textId="77777777" w:rsidTr="00A81D35">
        <w:tc>
          <w:tcPr>
            <w:tcW w:w="2160" w:type="dxa"/>
            <w:hideMark/>
          </w:tcPr>
          <w:p w14:paraId="70C34114" w14:textId="77777777" w:rsidR="00813685" w:rsidRPr="00813685" w:rsidRDefault="00813685" w:rsidP="00813685">
            <w:pPr>
              <w:jc w:val="both"/>
            </w:pPr>
            <w:r w:rsidRPr="00813685">
              <w:t>LGA Officers</w:t>
            </w:r>
          </w:p>
        </w:tc>
        <w:tc>
          <w:tcPr>
            <w:tcW w:w="2880" w:type="dxa"/>
            <w:hideMark/>
          </w:tcPr>
          <w:p w14:paraId="0DA49C52" w14:textId="77777777" w:rsidR="00813685" w:rsidRPr="00813685" w:rsidRDefault="00813685" w:rsidP="00813685">
            <w:pPr>
              <w:jc w:val="both"/>
            </w:pPr>
            <w:r w:rsidRPr="00813685">
              <w:t>Ian Leete</w:t>
            </w:r>
          </w:p>
          <w:p w14:paraId="7F0DB998" w14:textId="77777777" w:rsidR="00813685" w:rsidRPr="00813685" w:rsidRDefault="00813685" w:rsidP="00813685">
            <w:pPr>
              <w:jc w:val="both"/>
            </w:pPr>
            <w:r w:rsidRPr="00813685">
              <w:t>Rebecca Cox</w:t>
            </w:r>
          </w:p>
          <w:p w14:paraId="4C960B2E" w14:textId="77777777" w:rsidR="00813685" w:rsidRPr="00813685" w:rsidRDefault="00813685" w:rsidP="00813685">
            <w:pPr>
              <w:jc w:val="both"/>
            </w:pPr>
            <w:r w:rsidRPr="00813685">
              <w:t>Alex Thomson</w:t>
            </w:r>
          </w:p>
          <w:p w14:paraId="3337D36E" w14:textId="77777777" w:rsidR="00813685" w:rsidRPr="00813685" w:rsidRDefault="00813685" w:rsidP="00813685">
            <w:pPr>
              <w:jc w:val="both"/>
            </w:pPr>
            <w:r w:rsidRPr="00813685">
              <w:t>Emma Hall</w:t>
            </w:r>
          </w:p>
          <w:p w14:paraId="7FB6F621" w14:textId="77777777" w:rsidR="00813685" w:rsidRPr="00813685" w:rsidRDefault="00813685" w:rsidP="00813685">
            <w:pPr>
              <w:jc w:val="both"/>
              <w:rPr>
                <w:vanish/>
              </w:rPr>
            </w:pPr>
            <w:r w:rsidRPr="00813685">
              <w:t>Lee Bruce</w:t>
            </w:r>
            <w:r w:rsidRPr="00813685">
              <w:rPr>
                <w:vanish/>
              </w:rPr>
              <w:fldChar w:fldCharType="begin"/>
            </w:r>
            <w:r w:rsidRPr="00813685">
              <w:rPr>
                <w:vanish/>
              </w:rPr>
              <w:instrText xml:space="preserve">DOCVARIABLE "OfficersInattendanceTitlesCells"  \* MERGEFORMAT </w:instrText>
            </w:r>
            <w:r w:rsidRPr="00813685">
              <w:rPr>
                <w:vanish/>
              </w:rPr>
              <w:fldChar w:fldCharType="separate"/>
            </w:r>
            <w:r w:rsidRPr="00813685">
              <w:rPr>
                <w:vanish/>
              </w:rPr>
              <w:t xml:space="preserve"> </w:t>
            </w:r>
            <w:r w:rsidRPr="00813685">
              <w:rPr>
                <w:vanish/>
              </w:rPr>
              <w:fldChar w:fldCharType="end"/>
            </w:r>
          </w:p>
        </w:tc>
        <w:tc>
          <w:tcPr>
            <w:tcW w:w="4752" w:type="dxa"/>
          </w:tcPr>
          <w:p w14:paraId="290D41A8" w14:textId="77777777" w:rsidR="00813685" w:rsidRPr="00813685" w:rsidRDefault="00813685" w:rsidP="00813685">
            <w:pPr>
              <w:jc w:val="both"/>
            </w:pPr>
          </w:p>
        </w:tc>
      </w:tr>
    </w:tbl>
    <w:p w14:paraId="1DB2516E" w14:textId="77777777" w:rsidR="00813685" w:rsidRPr="00813685" w:rsidRDefault="00813685" w:rsidP="00813685"/>
    <w:p w14:paraId="5CEAB71C" w14:textId="77777777" w:rsidR="00813685" w:rsidRPr="00813685" w:rsidRDefault="00813685" w:rsidP="00813685">
      <w:pPr>
        <w:rPr>
          <w:vanish/>
        </w:rPr>
      </w:pPr>
      <w:r w:rsidRPr="00813685">
        <w:rPr>
          <w:vanish/>
        </w:rPr>
        <w:t>&lt;/AI9&gt;</w:t>
      </w:r>
    </w:p>
    <w:p w14:paraId="337F9852" w14:textId="77777777" w:rsidR="00813685" w:rsidRPr="00813685" w:rsidRDefault="00813685" w:rsidP="00813685">
      <w:pPr>
        <w:rPr>
          <w:vanish/>
        </w:rPr>
      </w:pPr>
      <w:r w:rsidRPr="00813685">
        <w:rPr>
          <w:vanish/>
        </w:rPr>
        <w:t>&lt;TRAILER_SECTION&gt;</w:t>
      </w:r>
    </w:p>
    <w:p w14:paraId="410351E3" w14:textId="77777777" w:rsidR="00813685" w:rsidRPr="00813685" w:rsidRDefault="00813685" w:rsidP="00813685"/>
    <w:p w14:paraId="376951F9" w14:textId="77777777" w:rsidR="00813685" w:rsidRPr="00813685" w:rsidRDefault="00813685" w:rsidP="00813685"/>
    <w:p w14:paraId="5E7A957F" w14:textId="77777777" w:rsidR="00813685" w:rsidRPr="00813685" w:rsidRDefault="00813685" w:rsidP="00813685"/>
    <w:p w14:paraId="1FC61363" w14:textId="77777777" w:rsidR="00813685" w:rsidRPr="00813685" w:rsidRDefault="00813685" w:rsidP="00813685">
      <w:pPr>
        <w:ind w:left="720"/>
      </w:pPr>
      <w:r w:rsidRPr="00813685">
        <w:t>*Cllr Patel was unable to join due to technical issues with the conference call.</w:t>
      </w:r>
    </w:p>
    <w:p w14:paraId="0CE2862C" w14:textId="77777777" w:rsidR="005B6A51" w:rsidRDefault="005B6A51"/>
    <w:p w14:paraId="69420B37" w14:textId="77777777" w:rsidR="005B6A51" w:rsidRDefault="005B6A51"/>
    <w:p w14:paraId="25B536E4" w14:textId="77777777" w:rsidR="005B6A51" w:rsidRDefault="005B6A51"/>
    <w:p w14:paraId="3407909C" w14:textId="77777777" w:rsidR="005B6A51" w:rsidRDefault="005B6A51"/>
    <w:p w14:paraId="21438AF6" w14:textId="77777777" w:rsidR="005B6A51" w:rsidRDefault="005B6A51"/>
    <w:p w14:paraId="3736D47D" w14:textId="77777777" w:rsidR="005B6A51" w:rsidRDefault="005B6A51"/>
    <w:p w14:paraId="4D828013" w14:textId="77777777" w:rsidR="005B6A51" w:rsidRDefault="005B6A51"/>
    <w:p w14:paraId="0372D962" w14:textId="77777777" w:rsidR="00942F49" w:rsidRDefault="00942F49" w:rsidP="00942F49"/>
    <w:p w14:paraId="680A2F3C" w14:textId="77777777" w:rsidR="00942F49" w:rsidRDefault="00942F49">
      <w:pPr>
        <w:rPr>
          <w:vanish/>
        </w:rPr>
      </w:pPr>
      <w:r>
        <w:rPr>
          <w:vanish/>
        </w:rPr>
        <w:t>&lt;/TRAILER_SECTION&gt;</w:t>
      </w:r>
    </w:p>
    <w:p w14:paraId="69C2F832" w14:textId="77777777" w:rsidR="00942F49" w:rsidRDefault="00942F49" w:rsidP="00942F49">
      <w:pPr>
        <w:rPr>
          <w:rFonts w:cs="Arial"/>
          <w:vanish/>
        </w:rPr>
      </w:pPr>
      <w:r>
        <w:rPr>
          <w:rFonts w:cs="Arial"/>
          <w:vanish/>
        </w:rPr>
        <w:t>&lt;LAYOUT_SECTION&gt;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942F49" w:rsidRPr="001E126B" w14:paraId="55C5E3A0" w14:textId="77777777" w:rsidTr="00942F49">
        <w:trPr>
          <w:hidden/>
        </w:trPr>
        <w:tc>
          <w:tcPr>
            <w:tcW w:w="720" w:type="dxa"/>
          </w:tcPr>
          <w:p w14:paraId="77B8897A" w14:textId="77777777" w:rsidR="00942F49" w:rsidRPr="006A5FCC" w:rsidRDefault="00942F49" w:rsidP="00942F49">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7D7EFC10" w14:textId="77777777" w:rsidR="00942F49" w:rsidRDefault="00942F49" w:rsidP="00942F49">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0B98DDA3" w14:textId="77777777" w:rsidR="00942F49" w:rsidRPr="00CE3DD7" w:rsidRDefault="00942F49" w:rsidP="00942F49">
            <w:pPr>
              <w:widowControl w:val="0"/>
              <w:rPr>
                <w:rFonts w:ascii="Arial Bold" w:hAnsi="Arial Bold"/>
                <w:b/>
                <w:vanish/>
              </w:rPr>
            </w:pPr>
            <w:r w:rsidRPr="00CE3DD7">
              <w:rPr>
                <w:rFonts w:ascii="Arial Bold" w:hAnsi="Arial Bold"/>
                <w:b/>
                <w:vanish/>
              </w:rPr>
              <w:t xml:space="preserve"> </w:t>
            </w:r>
          </w:p>
        </w:tc>
        <w:tc>
          <w:tcPr>
            <w:tcW w:w="1584" w:type="dxa"/>
          </w:tcPr>
          <w:p w14:paraId="027B7861" w14:textId="77777777" w:rsidR="00942F49" w:rsidRPr="001E126B" w:rsidRDefault="00942F49" w:rsidP="00942F49">
            <w:pPr>
              <w:widowControl w:val="0"/>
              <w:rPr>
                <w:bCs/>
                <w:vanish/>
              </w:rPr>
            </w:pPr>
          </w:p>
        </w:tc>
      </w:tr>
      <w:tr w:rsidR="00942F49" w:rsidRPr="002F7636" w14:paraId="551C770D" w14:textId="77777777" w:rsidTr="00942F49">
        <w:trPr>
          <w:hidden/>
        </w:trPr>
        <w:tc>
          <w:tcPr>
            <w:tcW w:w="720" w:type="dxa"/>
          </w:tcPr>
          <w:p w14:paraId="23BA486C" w14:textId="77777777" w:rsidR="00942F49" w:rsidRDefault="00942F49" w:rsidP="00942F49">
            <w:pPr>
              <w:rPr>
                <w:vanish/>
              </w:rPr>
            </w:pPr>
          </w:p>
        </w:tc>
        <w:tc>
          <w:tcPr>
            <w:tcW w:w="7488" w:type="dxa"/>
          </w:tcPr>
          <w:p w14:paraId="3C7912CE" w14:textId="77777777" w:rsidR="00942F49" w:rsidRDefault="00942F49" w:rsidP="00942F49">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0BD32BD3" w14:textId="77777777" w:rsidR="00942F49" w:rsidRPr="0030558B" w:rsidRDefault="00942F49" w:rsidP="00942F49">
            <w:pPr>
              <w:widowControl w:val="0"/>
              <w:rPr>
                <w:vanish/>
              </w:rPr>
            </w:pPr>
          </w:p>
        </w:tc>
        <w:tc>
          <w:tcPr>
            <w:tcW w:w="1584" w:type="dxa"/>
          </w:tcPr>
          <w:p w14:paraId="3F44FFF7" w14:textId="77777777" w:rsidR="00942F49" w:rsidRPr="002F7636" w:rsidRDefault="00942F49" w:rsidP="00942F49">
            <w:pPr>
              <w:widowControl w:val="0"/>
              <w:jc w:val="right"/>
              <w:rPr>
                <w:bCs/>
                <w:vanish/>
              </w:rPr>
            </w:pPr>
          </w:p>
        </w:tc>
      </w:tr>
    </w:tbl>
    <w:p w14:paraId="40102323" w14:textId="77777777" w:rsidR="00942F49" w:rsidRDefault="00942F49" w:rsidP="00942F49">
      <w:pPr>
        <w:rPr>
          <w:vanish/>
        </w:rPr>
      </w:pPr>
      <w:r>
        <w:rPr>
          <w:vanish/>
        </w:rPr>
        <w:t>&lt;/LAYOUT_SECTION&gt;</w:t>
      </w:r>
    </w:p>
    <w:p w14:paraId="4620C164" w14:textId="77777777" w:rsidR="00942F49" w:rsidRDefault="00942F49" w:rsidP="00942F49">
      <w:pPr>
        <w:rPr>
          <w:vanish/>
        </w:rPr>
      </w:pPr>
      <w:r>
        <w:rPr>
          <w:vanish/>
        </w:rPr>
        <w:t>&lt;TITLE_ONLY_LAYOUT_SECTION&gt;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942F49" w:rsidRPr="002F7636" w14:paraId="0F2CFE27" w14:textId="77777777" w:rsidTr="00942F49">
        <w:trPr>
          <w:hidden/>
        </w:trPr>
        <w:tc>
          <w:tcPr>
            <w:tcW w:w="720" w:type="dxa"/>
          </w:tcPr>
          <w:p w14:paraId="71A804B3" w14:textId="77777777" w:rsidR="00942F49" w:rsidRPr="006A5FCC" w:rsidRDefault="00942F49" w:rsidP="00942F49">
            <w:pPr>
              <w:numPr>
                <w:ilvl w:val="0"/>
                <w:numId w:val="2"/>
              </w:numPr>
              <w:rPr>
                <w:vanish/>
                <w:szCs w:val="22"/>
              </w:rPr>
            </w:pPr>
            <w:r w:rsidRPr="00903D5F">
              <w:rPr>
                <w:vanish/>
                <w:szCs w:val="22"/>
              </w:rPr>
              <w:fldChar w:fldCharType="begin"/>
            </w:r>
            <w:r w:rsidRPr="00903D5F">
              <w:rPr>
                <w:vanish/>
                <w:szCs w:val="22"/>
              </w:rPr>
              <w:instrText xml:space="preserve"> QUOTE "FIELD_ITEM_NUMBER" \* MERGEFORMAT </w:instrText>
            </w:r>
            <w:r w:rsidRPr="00903D5F">
              <w:rPr>
                <w:vanish/>
                <w:szCs w:val="22"/>
              </w:rPr>
              <w:fldChar w:fldCharType="separate"/>
            </w:r>
            <w:r w:rsidRPr="00903D5F">
              <w:rPr>
                <w:vanish/>
                <w:szCs w:val="22"/>
              </w:rPr>
              <w:t>FIELD_ITEM_NUMBER</w:t>
            </w:r>
            <w:r w:rsidRPr="00903D5F">
              <w:rPr>
                <w:vanish/>
                <w:szCs w:val="22"/>
              </w:rPr>
              <w:fldChar w:fldCharType="end"/>
            </w:r>
          </w:p>
        </w:tc>
        <w:tc>
          <w:tcPr>
            <w:tcW w:w="7488" w:type="dxa"/>
          </w:tcPr>
          <w:p w14:paraId="55C92C08" w14:textId="77777777" w:rsidR="00942F49" w:rsidRDefault="00942F49" w:rsidP="00942F49">
            <w:pPr>
              <w:widowControl w:val="0"/>
              <w:rPr>
                <w:rFonts w:ascii="Arial Bold" w:hAnsi="Arial Bold"/>
                <w:b/>
                <w:vanish/>
                <w:szCs w:val="22"/>
              </w:rPr>
            </w:pPr>
            <w:r w:rsidRPr="00CE3DD7">
              <w:rPr>
                <w:rFonts w:ascii="Arial Bold" w:hAnsi="Arial Bold"/>
                <w:b/>
                <w:vanish/>
                <w:szCs w:val="22"/>
              </w:rPr>
              <w:fldChar w:fldCharType="begin"/>
            </w:r>
            <w:r w:rsidRPr="00CE3DD7">
              <w:rPr>
                <w:rFonts w:ascii="Arial Bold" w:hAnsi="Arial Bold"/>
                <w:b/>
                <w:vanish/>
                <w:szCs w:val="22"/>
              </w:rPr>
              <w:instrText xml:space="preserve"> QUOTE "FIELD_TITLE" \* MERGEFORMAT </w:instrText>
            </w:r>
            <w:r w:rsidRPr="00CE3DD7">
              <w:rPr>
                <w:rFonts w:ascii="Arial Bold" w:hAnsi="Arial Bold"/>
                <w:b/>
                <w:vanish/>
                <w:szCs w:val="22"/>
              </w:rPr>
              <w:fldChar w:fldCharType="separate"/>
            </w:r>
            <w:r w:rsidRPr="00CE3DD7">
              <w:rPr>
                <w:rFonts w:ascii="Arial Bold" w:hAnsi="Arial Bold"/>
                <w:b/>
                <w:vanish/>
                <w:szCs w:val="22"/>
              </w:rPr>
              <w:t>FIELD_TITLE</w:t>
            </w:r>
            <w:r w:rsidRPr="00CE3DD7">
              <w:rPr>
                <w:rFonts w:ascii="Arial Bold" w:hAnsi="Arial Bold"/>
                <w:b/>
                <w:vanish/>
                <w:szCs w:val="22"/>
              </w:rPr>
              <w:fldChar w:fldCharType="end"/>
            </w:r>
          </w:p>
          <w:p w14:paraId="21AB030E" w14:textId="77777777" w:rsidR="00942F49" w:rsidRPr="00CE3DD7" w:rsidRDefault="00942F49" w:rsidP="00942F49">
            <w:pPr>
              <w:widowControl w:val="0"/>
              <w:rPr>
                <w:rFonts w:ascii="Arial Bold" w:hAnsi="Arial Bold"/>
                <w:b/>
                <w:vanish/>
              </w:rPr>
            </w:pPr>
          </w:p>
        </w:tc>
        <w:tc>
          <w:tcPr>
            <w:tcW w:w="1584" w:type="dxa"/>
          </w:tcPr>
          <w:p w14:paraId="38A0E2E3" w14:textId="77777777" w:rsidR="00942F49" w:rsidRPr="002F7636" w:rsidRDefault="00942F49" w:rsidP="00942F49">
            <w:pPr>
              <w:widowControl w:val="0"/>
              <w:rPr>
                <w:bCs/>
                <w:vanish/>
              </w:rPr>
            </w:pPr>
          </w:p>
        </w:tc>
      </w:tr>
    </w:tbl>
    <w:p w14:paraId="4C1ECFEC" w14:textId="77777777" w:rsidR="00942F49" w:rsidRDefault="00942F49" w:rsidP="00942F49">
      <w:pPr>
        <w:tabs>
          <w:tab w:val="right" w:pos="9072"/>
          <w:tab w:val="right" w:pos="9356"/>
        </w:tabs>
        <w:ind w:left="709" w:hanging="709"/>
        <w:rPr>
          <w:vanish/>
        </w:rPr>
      </w:pPr>
      <w:r>
        <w:rPr>
          <w:vanish/>
        </w:rPr>
        <w:t>&lt;/TITLE_ONLY_LAYOUT_SECTION&gt;</w:t>
      </w:r>
    </w:p>
    <w:p w14:paraId="551B5B96" w14:textId="77777777" w:rsidR="00942F49" w:rsidRDefault="00942F49">
      <w:pPr>
        <w:ind w:left="720" w:hanging="720"/>
        <w:rPr>
          <w:vanish/>
          <w:szCs w:val="22"/>
        </w:rPr>
      </w:pPr>
    </w:p>
    <w:p w14:paraId="159574F1" w14:textId="77777777" w:rsidR="00942F49" w:rsidRDefault="00942F49">
      <w:pPr>
        <w:ind w:left="720" w:hanging="720"/>
        <w:rPr>
          <w:vanish/>
          <w:szCs w:val="22"/>
        </w:rPr>
      </w:pPr>
      <w:r>
        <w:rPr>
          <w:vanish/>
          <w:szCs w:val="22"/>
        </w:rPr>
        <w:t>&lt;HEADING_LAYOUT_SECTION&gt;</w:t>
      </w:r>
    </w:p>
    <w:p w14:paraId="21B40729" w14:textId="77777777" w:rsidR="00942F49" w:rsidRPr="00CE3DD7" w:rsidRDefault="00942F49" w:rsidP="00942F49">
      <w:pPr>
        <w:ind w:left="720" w:hanging="720"/>
        <w:rPr>
          <w:rFonts w:ascii="Arial Bold" w:hAnsi="Arial Bold" w:cs="Arial"/>
          <w:b/>
          <w:vanish/>
          <w:szCs w:val="22"/>
        </w:rPr>
      </w:pPr>
      <w:r w:rsidRPr="00CE3DD7">
        <w:rPr>
          <w:rFonts w:ascii="Arial Bold" w:hAnsi="Arial Bold" w:cs="Arial"/>
          <w:b/>
          <w:vanish/>
          <w:szCs w:val="24"/>
        </w:rPr>
        <w:fldChar w:fldCharType="begin"/>
      </w:r>
      <w:r w:rsidRPr="00CE3DD7">
        <w:rPr>
          <w:rFonts w:ascii="Arial Bold" w:hAnsi="Arial Bold" w:cs="Arial"/>
          <w:b/>
          <w:vanish/>
          <w:szCs w:val="24"/>
        </w:rPr>
        <w:instrText xml:space="preserve"> QUOTE "FIELD_TITLE" \* MERGEFORMAT </w:instrText>
      </w:r>
      <w:r w:rsidRPr="00CE3DD7">
        <w:rPr>
          <w:rFonts w:ascii="Arial Bold" w:hAnsi="Arial Bold" w:cs="Arial"/>
          <w:b/>
          <w:vanish/>
          <w:szCs w:val="24"/>
        </w:rPr>
        <w:fldChar w:fldCharType="separate"/>
      </w:r>
      <w:r w:rsidRPr="00CE3DD7">
        <w:rPr>
          <w:rFonts w:ascii="Arial Bold" w:hAnsi="Arial Bold" w:cs="Arial"/>
          <w:b/>
          <w:vanish/>
          <w:szCs w:val="24"/>
        </w:rPr>
        <w:t>FIELD_TITLE</w:t>
      </w:r>
      <w:r w:rsidRPr="00CE3DD7">
        <w:rPr>
          <w:rFonts w:ascii="Arial Bold" w:hAnsi="Arial Bold" w:cs="Arial"/>
          <w:b/>
          <w:vanish/>
          <w:szCs w:val="24"/>
        </w:rPr>
        <w:fldChar w:fldCharType="end"/>
      </w:r>
    </w:p>
    <w:p w14:paraId="12837FEC" w14:textId="77777777" w:rsidR="00942F49" w:rsidRDefault="00942F49">
      <w:pPr>
        <w:ind w:left="720" w:hanging="720"/>
        <w:rPr>
          <w:vanish/>
          <w:szCs w:val="22"/>
        </w:rPr>
      </w:pPr>
    </w:p>
    <w:p w14:paraId="59CF33E9" w14:textId="77777777" w:rsidR="00942F49" w:rsidRDefault="00942F49">
      <w:pPr>
        <w:ind w:left="720" w:hanging="720"/>
        <w:rPr>
          <w:vanish/>
          <w:szCs w:val="22"/>
        </w:rPr>
      </w:pPr>
      <w:r>
        <w:rPr>
          <w:vanish/>
          <w:szCs w:val="22"/>
        </w:rPr>
        <w:t>&lt;/HEADING_LAYOUT_SECTION&gt;</w:t>
      </w:r>
    </w:p>
    <w:p w14:paraId="7D074DCE" w14:textId="77777777" w:rsidR="00942F49" w:rsidRDefault="00942F49">
      <w:pPr>
        <w:ind w:left="720" w:hanging="720"/>
        <w:rPr>
          <w:vanish/>
          <w:szCs w:val="22"/>
        </w:rPr>
      </w:pPr>
      <w:r>
        <w:rPr>
          <w:vanish/>
          <w:szCs w:val="22"/>
        </w:rPr>
        <w:t>&lt;TITLED_COMMENT_LAYOUT_SECTION&gt;</w:t>
      </w:r>
    </w:p>
    <w:tbl>
      <w:tblPr>
        <w:tblW w:w="9792" w:type="dxa"/>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942F49" w:rsidRPr="001E126B" w14:paraId="0A82511C" w14:textId="77777777" w:rsidTr="00942F49">
        <w:trPr>
          <w:hidden/>
        </w:trPr>
        <w:tc>
          <w:tcPr>
            <w:tcW w:w="720" w:type="dxa"/>
          </w:tcPr>
          <w:p w14:paraId="1C40C1B6" w14:textId="77777777" w:rsidR="00942F49" w:rsidRPr="006A5FCC" w:rsidRDefault="00942F49" w:rsidP="00942F49">
            <w:pPr>
              <w:rPr>
                <w:vanish/>
                <w:szCs w:val="22"/>
              </w:rPr>
            </w:pPr>
          </w:p>
        </w:tc>
        <w:tc>
          <w:tcPr>
            <w:tcW w:w="7488" w:type="dxa"/>
          </w:tcPr>
          <w:p w14:paraId="7B542FEA" w14:textId="77777777" w:rsidR="00942F49" w:rsidRPr="00CE3DD7" w:rsidRDefault="00942F49" w:rsidP="00942F49">
            <w:pPr>
              <w:widowControl w:val="0"/>
              <w:rPr>
                <w:rFonts w:cs="Arial"/>
                <w:b/>
                <w:vanish/>
              </w:rPr>
            </w:pPr>
            <w:r w:rsidRPr="00CE3DD7">
              <w:rPr>
                <w:rFonts w:cs="Arial"/>
                <w:b/>
                <w:vanish/>
                <w:szCs w:val="22"/>
              </w:rPr>
              <w:fldChar w:fldCharType="begin"/>
            </w:r>
            <w:r w:rsidRPr="00CE3DD7">
              <w:rPr>
                <w:rFonts w:cs="Arial"/>
                <w:b/>
                <w:vanish/>
                <w:szCs w:val="22"/>
              </w:rPr>
              <w:instrText xml:space="preserve"> QUOTE "FIELD_TITLE" \* MERGEFORMAT </w:instrText>
            </w:r>
            <w:r w:rsidRPr="00CE3DD7">
              <w:rPr>
                <w:rFonts w:cs="Arial"/>
                <w:b/>
                <w:vanish/>
                <w:szCs w:val="22"/>
              </w:rPr>
              <w:fldChar w:fldCharType="separate"/>
            </w:r>
            <w:r w:rsidRPr="00CE3DD7">
              <w:rPr>
                <w:rFonts w:cs="Arial"/>
                <w:b/>
                <w:vanish/>
                <w:szCs w:val="22"/>
              </w:rPr>
              <w:t>FIELD_TITLE</w:t>
            </w:r>
            <w:r w:rsidRPr="00CE3DD7">
              <w:rPr>
                <w:rFonts w:cs="Arial"/>
                <w:b/>
                <w:vanish/>
                <w:szCs w:val="22"/>
              </w:rPr>
              <w:fldChar w:fldCharType="end"/>
            </w:r>
            <w:r w:rsidRPr="00CE3DD7">
              <w:rPr>
                <w:rFonts w:cs="Arial"/>
                <w:b/>
                <w:vanish/>
              </w:rPr>
              <w:t xml:space="preserve"> </w:t>
            </w:r>
          </w:p>
          <w:p w14:paraId="67BF2B2D" w14:textId="77777777" w:rsidR="00942F49" w:rsidRPr="00CE3DD7" w:rsidRDefault="00942F49" w:rsidP="00942F49">
            <w:pPr>
              <w:widowControl w:val="0"/>
              <w:rPr>
                <w:rFonts w:ascii="Arial Bold" w:hAnsi="Arial Bold"/>
                <w:b/>
                <w:vanish/>
              </w:rPr>
            </w:pPr>
          </w:p>
        </w:tc>
        <w:tc>
          <w:tcPr>
            <w:tcW w:w="1584" w:type="dxa"/>
          </w:tcPr>
          <w:p w14:paraId="2BE85143" w14:textId="77777777" w:rsidR="00942F49" w:rsidRPr="001E126B" w:rsidRDefault="00942F49" w:rsidP="00942F49">
            <w:pPr>
              <w:widowControl w:val="0"/>
              <w:rPr>
                <w:bCs/>
                <w:vanish/>
              </w:rPr>
            </w:pPr>
          </w:p>
        </w:tc>
      </w:tr>
      <w:tr w:rsidR="00942F49" w:rsidRPr="002F7636" w14:paraId="5E7CA1AF" w14:textId="77777777" w:rsidTr="00942F49">
        <w:trPr>
          <w:hidden/>
        </w:trPr>
        <w:tc>
          <w:tcPr>
            <w:tcW w:w="720" w:type="dxa"/>
          </w:tcPr>
          <w:p w14:paraId="446E4383" w14:textId="77777777" w:rsidR="00942F49" w:rsidRDefault="00942F49" w:rsidP="00942F49">
            <w:pPr>
              <w:rPr>
                <w:vanish/>
              </w:rPr>
            </w:pPr>
          </w:p>
        </w:tc>
        <w:tc>
          <w:tcPr>
            <w:tcW w:w="7488" w:type="dxa"/>
          </w:tcPr>
          <w:p w14:paraId="5520D619" w14:textId="77777777" w:rsidR="00942F49" w:rsidRDefault="00942F49" w:rsidP="00942F49">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67C2714B" w14:textId="77777777" w:rsidR="00942F49" w:rsidRPr="0030558B" w:rsidRDefault="00942F49" w:rsidP="00942F49">
            <w:pPr>
              <w:widowControl w:val="0"/>
              <w:rPr>
                <w:vanish/>
              </w:rPr>
            </w:pPr>
          </w:p>
        </w:tc>
        <w:tc>
          <w:tcPr>
            <w:tcW w:w="1584" w:type="dxa"/>
          </w:tcPr>
          <w:p w14:paraId="29813FE3" w14:textId="77777777" w:rsidR="00942F49" w:rsidRPr="002F7636" w:rsidRDefault="00942F49" w:rsidP="00942F49">
            <w:pPr>
              <w:widowControl w:val="0"/>
              <w:jc w:val="right"/>
              <w:rPr>
                <w:bCs/>
                <w:vanish/>
              </w:rPr>
            </w:pPr>
          </w:p>
        </w:tc>
      </w:tr>
    </w:tbl>
    <w:p w14:paraId="6E539595" w14:textId="77777777" w:rsidR="00942F49" w:rsidRDefault="00942F49">
      <w:pPr>
        <w:ind w:left="720" w:hanging="720"/>
        <w:rPr>
          <w:vanish/>
          <w:szCs w:val="22"/>
        </w:rPr>
      </w:pPr>
      <w:r>
        <w:rPr>
          <w:vanish/>
          <w:szCs w:val="22"/>
        </w:rPr>
        <w:t>&lt;/TITLED_COMMENT_LAYOUT_SECTION&gt;</w:t>
      </w:r>
    </w:p>
    <w:p w14:paraId="179E5B42" w14:textId="77777777" w:rsidR="00942F49" w:rsidRDefault="00942F49">
      <w:pPr>
        <w:ind w:left="720" w:hanging="720"/>
        <w:rPr>
          <w:vanish/>
          <w:szCs w:val="22"/>
        </w:rPr>
      </w:pPr>
      <w:r>
        <w:rPr>
          <w:vanish/>
          <w:szCs w:val="22"/>
        </w:rPr>
        <w:t>&lt;COMMENT_LAYOUT_SECTION&gt;</w:t>
      </w:r>
    </w:p>
    <w:tbl>
      <w:tblPr>
        <w:tblW w:w="0" w:type="auto"/>
        <w:tblInd w:w="-720" w:type="dxa"/>
        <w:tblLayout w:type="fixed"/>
        <w:tblCellMar>
          <w:top w:w="115" w:type="dxa"/>
          <w:left w:w="115" w:type="dxa"/>
          <w:right w:w="115" w:type="dxa"/>
        </w:tblCellMar>
        <w:tblLook w:val="0000" w:firstRow="0" w:lastRow="0" w:firstColumn="0" w:lastColumn="0" w:noHBand="0" w:noVBand="0"/>
      </w:tblPr>
      <w:tblGrid>
        <w:gridCol w:w="720"/>
        <w:gridCol w:w="7488"/>
        <w:gridCol w:w="1584"/>
      </w:tblGrid>
      <w:tr w:rsidR="00942F49" w:rsidRPr="002F7636" w14:paraId="099CE4A1" w14:textId="77777777" w:rsidTr="00942F49">
        <w:trPr>
          <w:hidden/>
        </w:trPr>
        <w:tc>
          <w:tcPr>
            <w:tcW w:w="720" w:type="dxa"/>
          </w:tcPr>
          <w:p w14:paraId="311FBCA2" w14:textId="77777777" w:rsidR="00942F49" w:rsidRDefault="00942F49" w:rsidP="00942F49">
            <w:pPr>
              <w:rPr>
                <w:vanish/>
              </w:rPr>
            </w:pPr>
          </w:p>
        </w:tc>
        <w:tc>
          <w:tcPr>
            <w:tcW w:w="7488" w:type="dxa"/>
          </w:tcPr>
          <w:p w14:paraId="29945B89" w14:textId="77777777" w:rsidR="00942F49" w:rsidRDefault="00942F49" w:rsidP="00942F49">
            <w:pPr>
              <w:ind w:left="720" w:hanging="720"/>
              <w:rPr>
                <w:vanish/>
                <w:szCs w:val="24"/>
              </w:rPr>
            </w:pPr>
            <w:r>
              <w:rPr>
                <w:vanish/>
                <w:szCs w:val="24"/>
              </w:rPr>
              <w:fldChar w:fldCharType="begin"/>
            </w:r>
            <w:r>
              <w:rPr>
                <w:vanish/>
                <w:szCs w:val="24"/>
              </w:rPr>
              <w:instrText xml:space="preserve"> QUOTE  "FIELD_SUMMARY"  \* MERGEFORMAT </w:instrText>
            </w:r>
            <w:r>
              <w:rPr>
                <w:vanish/>
                <w:szCs w:val="24"/>
              </w:rPr>
              <w:fldChar w:fldCharType="separate"/>
            </w:r>
            <w:r>
              <w:rPr>
                <w:vanish/>
                <w:szCs w:val="24"/>
              </w:rPr>
              <w:t>FIELD_SUMMARY</w:t>
            </w:r>
            <w:r>
              <w:rPr>
                <w:vanish/>
                <w:szCs w:val="24"/>
              </w:rPr>
              <w:fldChar w:fldCharType="end"/>
            </w:r>
          </w:p>
          <w:p w14:paraId="3B885197" w14:textId="77777777" w:rsidR="00942F49" w:rsidRPr="00C4216B" w:rsidRDefault="00942F49" w:rsidP="00942F49">
            <w:pPr>
              <w:widowControl w:val="0"/>
              <w:rPr>
                <w:b/>
                <w:vanish/>
              </w:rPr>
            </w:pPr>
          </w:p>
        </w:tc>
        <w:tc>
          <w:tcPr>
            <w:tcW w:w="1584" w:type="dxa"/>
          </w:tcPr>
          <w:p w14:paraId="77AED7E2" w14:textId="77777777" w:rsidR="00942F49" w:rsidRPr="002F7636" w:rsidRDefault="00942F49" w:rsidP="00942F49">
            <w:pPr>
              <w:widowControl w:val="0"/>
              <w:rPr>
                <w:bCs/>
                <w:vanish/>
              </w:rPr>
            </w:pPr>
          </w:p>
        </w:tc>
      </w:tr>
    </w:tbl>
    <w:p w14:paraId="62FB9AC6" w14:textId="77777777" w:rsidR="00942F49" w:rsidRDefault="00942F49">
      <w:pPr>
        <w:ind w:left="720" w:hanging="720"/>
        <w:rPr>
          <w:vanish/>
          <w:szCs w:val="22"/>
        </w:rPr>
      </w:pPr>
      <w:r>
        <w:rPr>
          <w:vanish/>
          <w:szCs w:val="22"/>
        </w:rPr>
        <w:t>&lt;/COMMENT_LAYOUT_SECTION&gt;</w:t>
      </w:r>
    </w:p>
    <w:p w14:paraId="696D9729" w14:textId="77777777" w:rsidR="00942F49" w:rsidRDefault="00942F49">
      <w:pPr>
        <w:rPr>
          <w:vanish/>
        </w:rPr>
      </w:pPr>
      <w:r>
        <w:rPr>
          <w:vanish/>
        </w:rPr>
        <w:t>&lt;SUBNUMBER_LAYOUT_SECTION&gt;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810"/>
        <w:gridCol w:w="6660"/>
        <w:gridCol w:w="1620"/>
      </w:tblGrid>
      <w:tr w:rsidR="00942F49" w:rsidRPr="008D7C17" w14:paraId="6A43D923" w14:textId="77777777" w:rsidTr="00942F49">
        <w:trPr>
          <w:hidden/>
        </w:trPr>
        <w:tc>
          <w:tcPr>
            <w:tcW w:w="7470" w:type="dxa"/>
            <w:gridSpan w:val="2"/>
          </w:tcPr>
          <w:p w14:paraId="2C4CFC0D" w14:textId="77777777" w:rsidR="00942F49" w:rsidRDefault="00942F49" w:rsidP="00942F49">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206E57BD" w14:textId="77777777" w:rsidR="00942F49" w:rsidRPr="00E1671A" w:rsidRDefault="00942F49" w:rsidP="00942F49">
            <w:pPr>
              <w:rPr>
                <w:vanish/>
              </w:rPr>
            </w:pPr>
          </w:p>
        </w:tc>
        <w:tc>
          <w:tcPr>
            <w:tcW w:w="1620" w:type="dxa"/>
          </w:tcPr>
          <w:p w14:paraId="4428BF68" w14:textId="77777777" w:rsidR="00942F49" w:rsidRPr="008D7C17" w:rsidRDefault="00942F49" w:rsidP="00942F49">
            <w:pPr>
              <w:widowControl w:val="0"/>
              <w:rPr>
                <w:bCs/>
                <w:i/>
                <w:vanish/>
              </w:rPr>
            </w:pPr>
          </w:p>
        </w:tc>
      </w:tr>
      <w:tr w:rsidR="00942F49" w:rsidRPr="002F7636" w14:paraId="2EA57311" w14:textId="77777777" w:rsidTr="00942F49">
        <w:trPr>
          <w:hidden/>
        </w:trPr>
        <w:tc>
          <w:tcPr>
            <w:tcW w:w="810" w:type="dxa"/>
          </w:tcPr>
          <w:p w14:paraId="47EE042F" w14:textId="77777777" w:rsidR="00942F49" w:rsidRDefault="00942F49" w:rsidP="00942F49">
            <w:pPr>
              <w:rPr>
                <w:vanish/>
              </w:rPr>
            </w:pPr>
          </w:p>
        </w:tc>
        <w:tc>
          <w:tcPr>
            <w:tcW w:w="6660" w:type="dxa"/>
          </w:tcPr>
          <w:p w14:paraId="11234B34" w14:textId="77777777" w:rsidR="00942F49" w:rsidRDefault="00942F49" w:rsidP="00942F49">
            <w:pPr>
              <w:widowControl w:val="0"/>
              <w:rPr>
                <w:vanish/>
              </w:rPr>
            </w:pPr>
            <w:r w:rsidRPr="0030558B">
              <w:rPr>
                <w:vanish/>
              </w:rPr>
              <w:fldChar w:fldCharType="begin"/>
            </w:r>
            <w:r w:rsidRPr="0030558B">
              <w:rPr>
                <w:vanish/>
              </w:rPr>
              <w:instrText xml:space="preserve"> QUOTE "FIELD_SUMMARY" \* MERGEFORMAT </w:instrText>
            </w:r>
            <w:r w:rsidRPr="0030558B">
              <w:rPr>
                <w:vanish/>
              </w:rPr>
              <w:fldChar w:fldCharType="separate"/>
            </w:r>
            <w:r w:rsidRPr="0030558B">
              <w:rPr>
                <w:vanish/>
              </w:rPr>
              <w:t>FIELD_SUMMARY</w:t>
            </w:r>
            <w:r w:rsidRPr="0030558B">
              <w:rPr>
                <w:vanish/>
              </w:rPr>
              <w:fldChar w:fldCharType="end"/>
            </w:r>
            <w:r>
              <w:rPr>
                <w:vanish/>
              </w:rPr>
              <w:t xml:space="preserve"> </w:t>
            </w:r>
          </w:p>
          <w:p w14:paraId="1208D259" w14:textId="77777777" w:rsidR="00942F49" w:rsidRPr="007C26BB" w:rsidRDefault="00942F49" w:rsidP="00942F49">
            <w:pPr>
              <w:widowControl w:val="0"/>
              <w:rPr>
                <w:b/>
                <w:bCs/>
                <w:vanish/>
              </w:rPr>
            </w:pPr>
          </w:p>
        </w:tc>
        <w:tc>
          <w:tcPr>
            <w:tcW w:w="1620" w:type="dxa"/>
          </w:tcPr>
          <w:p w14:paraId="777A6C9B" w14:textId="77777777" w:rsidR="00942F49" w:rsidRPr="002F7636" w:rsidRDefault="00942F49" w:rsidP="00942F49">
            <w:pPr>
              <w:widowControl w:val="0"/>
              <w:jc w:val="right"/>
              <w:rPr>
                <w:bCs/>
                <w:vanish/>
              </w:rPr>
            </w:pPr>
          </w:p>
        </w:tc>
      </w:tr>
    </w:tbl>
    <w:p w14:paraId="1C3C174A" w14:textId="77777777" w:rsidR="00942F49" w:rsidRDefault="00942F49">
      <w:pPr>
        <w:rPr>
          <w:vanish/>
          <w:szCs w:val="22"/>
        </w:rPr>
      </w:pPr>
      <w:r>
        <w:rPr>
          <w:vanish/>
          <w:szCs w:val="22"/>
        </w:rPr>
        <w:t>&lt;/SUBNUMBER_LAYOUT_SECTION&gt;</w:t>
      </w:r>
    </w:p>
    <w:p w14:paraId="485629A1" w14:textId="77777777" w:rsidR="00942F49" w:rsidRDefault="00942F49">
      <w:pPr>
        <w:rPr>
          <w:vanish/>
        </w:rPr>
      </w:pPr>
      <w:r>
        <w:rPr>
          <w:vanish/>
        </w:rPr>
        <w:t>&lt;TITLE_ONLY_SUBNUMBER_LAYOUT_SECTION&gt;</w:t>
      </w:r>
    </w:p>
    <w:tbl>
      <w:tblPr>
        <w:tblW w:w="9090" w:type="dxa"/>
        <w:tblInd w:w="25" w:type="dxa"/>
        <w:tblLayout w:type="fixed"/>
        <w:tblCellMar>
          <w:top w:w="115" w:type="dxa"/>
          <w:left w:w="115" w:type="dxa"/>
          <w:right w:w="115" w:type="dxa"/>
        </w:tblCellMar>
        <w:tblLook w:val="0000" w:firstRow="0" w:lastRow="0" w:firstColumn="0" w:lastColumn="0" w:noHBand="0" w:noVBand="0"/>
      </w:tblPr>
      <w:tblGrid>
        <w:gridCol w:w="7470"/>
        <w:gridCol w:w="1620"/>
      </w:tblGrid>
      <w:tr w:rsidR="00942F49" w:rsidRPr="008D7C17" w14:paraId="4B00C6EA" w14:textId="77777777" w:rsidTr="00942F49">
        <w:trPr>
          <w:cantSplit/>
          <w:hidden/>
        </w:trPr>
        <w:tc>
          <w:tcPr>
            <w:tcW w:w="7470" w:type="dxa"/>
          </w:tcPr>
          <w:p w14:paraId="2C87E4B9" w14:textId="77777777" w:rsidR="00942F49" w:rsidRDefault="00942F49" w:rsidP="00942F49">
            <w:pPr>
              <w:numPr>
                <w:ilvl w:val="1"/>
                <w:numId w:val="1"/>
              </w:numPr>
              <w:rPr>
                <w:vanish/>
              </w:rPr>
            </w:pPr>
            <w:r w:rsidRPr="00E1671A">
              <w:rPr>
                <w:vanish/>
              </w:rPr>
              <w:fldChar w:fldCharType="begin"/>
            </w:r>
            <w:r w:rsidRPr="00E1671A">
              <w:rPr>
                <w:vanish/>
              </w:rPr>
              <w:instrText xml:space="preserve"> QUOTE  “FIELD_TITLE”  \* MERGEFORMAT </w:instrText>
            </w:r>
            <w:r w:rsidRPr="00E1671A">
              <w:rPr>
                <w:vanish/>
              </w:rPr>
              <w:fldChar w:fldCharType="separate"/>
            </w:r>
            <w:r w:rsidRPr="00E1671A">
              <w:rPr>
                <w:vanish/>
              </w:rPr>
              <w:t>FIELD_TITLE</w:t>
            </w:r>
            <w:r w:rsidRPr="00E1671A">
              <w:rPr>
                <w:vanish/>
              </w:rPr>
              <w:fldChar w:fldCharType="end"/>
            </w:r>
          </w:p>
          <w:p w14:paraId="745E61E0" w14:textId="77777777" w:rsidR="00942F49" w:rsidRPr="00E1671A" w:rsidRDefault="00942F49" w:rsidP="00942F49">
            <w:pPr>
              <w:rPr>
                <w:vanish/>
              </w:rPr>
            </w:pPr>
          </w:p>
        </w:tc>
        <w:tc>
          <w:tcPr>
            <w:tcW w:w="1620" w:type="dxa"/>
          </w:tcPr>
          <w:p w14:paraId="63DDB1F4" w14:textId="77777777" w:rsidR="00942F49" w:rsidRPr="008D7C17" w:rsidRDefault="00942F49" w:rsidP="00942F49">
            <w:pPr>
              <w:widowControl w:val="0"/>
              <w:rPr>
                <w:bCs/>
                <w:i/>
                <w:vanish/>
              </w:rPr>
            </w:pPr>
          </w:p>
        </w:tc>
      </w:tr>
    </w:tbl>
    <w:p w14:paraId="77DBE0B6" w14:textId="77777777" w:rsidR="00942F49" w:rsidRDefault="00942F49">
      <w:pPr>
        <w:rPr>
          <w:vanish/>
        </w:rPr>
      </w:pPr>
      <w:r>
        <w:rPr>
          <w:vanish/>
        </w:rPr>
        <w:t>&lt;/TITLE_ONLY_SUBNUMBER_LAYOUT_SECTION&gt;</w:t>
      </w:r>
    </w:p>
    <w:sectPr w:rsidR="00942F49" w:rsidSect="00942F49">
      <w:headerReference w:type="default" r:id="rId11"/>
      <w:footerReference w:type="default" r:id="rId12"/>
      <w:headerReference w:type="first" r:id="rId13"/>
      <w:footerReference w:type="first" r:id="rId14"/>
      <w:pgSz w:w="11909" w:h="16838" w:code="9"/>
      <w:pgMar w:top="994" w:right="1138" w:bottom="994" w:left="2160" w:header="360"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60979" w14:textId="77777777" w:rsidR="00980D7C" w:rsidRDefault="00980D7C">
      <w:r>
        <w:separator/>
      </w:r>
    </w:p>
  </w:endnote>
  <w:endnote w:type="continuationSeparator" w:id="0">
    <w:p w14:paraId="2E11FDF7" w14:textId="77777777" w:rsidR="00980D7C" w:rsidRDefault="0098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F5AB5" w14:textId="49134549" w:rsidR="00B941DB" w:rsidRDefault="00813685" w:rsidP="00942F49">
    <w:pPr>
      <w:pStyle w:val="Footer"/>
      <w:tabs>
        <w:tab w:val="clear" w:pos="4153"/>
        <w:tab w:val="clear" w:pos="8306"/>
        <w:tab w:val="left" w:pos="3600"/>
      </w:tabs>
    </w:pPr>
    <w:r>
      <w:rPr>
        <w:noProof/>
      </w:rPr>
      <mc:AlternateContent>
        <mc:Choice Requires="wps">
          <w:drawing>
            <wp:anchor distT="0" distB="0" distL="114300" distR="114300" simplePos="0" relativeHeight="251657728" behindDoc="0" locked="1" layoutInCell="0" allowOverlap="1" wp14:anchorId="7E5DB8C9" wp14:editId="4ABCD3B9">
              <wp:simplePos x="0" y="0"/>
              <wp:positionH relativeFrom="page">
                <wp:posOffset>6762750</wp:posOffset>
              </wp:positionH>
              <wp:positionV relativeFrom="paragraph">
                <wp:posOffset>9824085</wp:posOffset>
              </wp:positionV>
              <wp:extent cx="457200" cy="457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000000"/>
                      </a:solidFill>
                      <a:ln w="9525">
                        <a:solidFill>
                          <a:srgbClr val="000000"/>
                        </a:solidFill>
                        <a:miter lim="800000"/>
                        <a:headEnd/>
                        <a:tailEnd/>
                      </a:ln>
                    </wps:spPr>
                    <wps:txbx>
                      <w:txbxContent>
                        <w:p w14:paraId="128A6314" w14:textId="77777777" w:rsidR="00B941DB" w:rsidRDefault="00B941DB" w:rsidP="00942F49">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4F16CF">
                            <w:rPr>
                              <w:rStyle w:val="PageNumber"/>
                              <w:b/>
                              <w:noProof/>
                              <w:color w:val="FFFFFF"/>
                            </w:rPr>
                            <w:t>6</w:t>
                          </w:r>
                          <w:r>
                            <w:rPr>
                              <w:rStyle w:val="PageNumber"/>
                              <w:b/>
                              <w:color w:val="FFFFFF"/>
                            </w:rPr>
                            <w:fldChar w:fldCharType="end"/>
                          </w:r>
                        </w:p>
                      </w:txbxContent>
                    </wps:txbx>
                    <wps:bodyPr rot="0" vert="horz" wrap="square" lIns="91440" tIns="128016"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B8C9" id="Rectangle 2" o:spid="_x0000_s1026" style="position:absolute;left:0;text-align:left;margin-left:532.5pt;margin-top:773.55pt;width:36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" o:allowincell="f" fillcolor="black">
              <v:textbox inset=",10.08pt">
                <w:txbxContent>
                  <w:p w14:paraId="128A6314" w14:textId="77777777" w:rsidR="00B941DB" w:rsidRDefault="00B941DB" w:rsidP="00942F49">
                    <w:pPr>
                      <w:jc w:val="center"/>
                      <w:rPr>
                        <w:b/>
                        <w:color w:val="FFFFFF"/>
                      </w:rPr>
                    </w:pPr>
                    <w:r>
                      <w:rPr>
                        <w:rStyle w:val="PageNumber"/>
                        <w:b/>
                        <w:color w:val="FFFFFF"/>
                      </w:rPr>
                      <w:fldChar w:fldCharType="begin"/>
                    </w:r>
                    <w:r>
                      <w:rPr>
                        <w:rStyle w:val="PageNumber"/>
                        <w:b/>
                        <w:color w:val="FFFFFF"/>
                      </w:rPr>
                      <w:instrText xml:space="preserve"> PAGE </w:instrText>
                    </w:r>
                    <w:r>
                      <w:rPr>
                        <w:rStyle w:val="PageNumber"/>
                        <w:b/>
                        <w:color w:val="FFFFFF"/>
                      </w:rPr>
                      <w:fldChar w:fldCharType="separate"/>
                    </w:r>
                    <w:r w:rsidR="004F16CF">
                      <w:rPr>
                        <w:rStyle w:val="PageNumber"/>
                        <w:b/>
                        <w:noProof/>
                        <w:color w:val="FFFFFF"/>
                      </w:rPr>
                      <w:t>6</w:t>
                    </w:r>
                    <w:r>
                      <w:rPr>
                        <w:rStyle w:val="PageNumber"/>
                        <w:b/>
                        <w:color w:val="FFFFFF"/>
                      </w:rPr>
                      <w:fldChar w:fldCharType="end"/>
                    </w:r>
                  </w:p>
                </w:txbxContent>
              </v:textbox>
              <w10:wrap anchorx="pag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9869" w14:textId="77777777" w:rsidR="00B941DB" w:rsidRPr="00C728DE" w:rsidRDefault="00B941DB">
    <w:pPr>
      <w:rPr>
        <w:sz w:val="16"/>
        <w:szCs w:val="16"/>
      </w:rPr>
    </w:pPr>
  </w:p>
  <w:p w14:paraId="4350CCA3" w14:textId="77777777" w:rsidR="00B941DB" w:rsidRPr="00C728DE" w:rsidRDefault="00B941DB" w:rsidP="00942F4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3E35F" w14:textId="77777777" w:rsidR="00980D7C" w:rsidRDefault="00980D7C">
      <w:r>
        <w:separator/>
      </w:r>
    </w:p>
  </w:footnote>
  <w:footnote w:type="continuationSeparator" w:id="0">
    <w:p w14:paraId="5B1174B0" w14:textId="77777777" w:rsidR="00980D7C" w:rsidRDefault="00980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5708"/>
      <w:gridCol w:w="3623"/>
    </w:tblGrid>
    <w:tr w:rsidR="00B941DB" w14:paraId="2FFD9BA8" w14:textId="77777777" w:rsidTr="00942F49">
      <w:tc>
        <w:tcPr>
          <w:tcW w:w="5778" w:type="dxa"/>
          <w:vMerge w:val="restart"/>
          <w:hideMark/>
        </w:tcPr>
        <w:p w14:paraId="1519F8B6" w14:textId="01F162FC" w:rsidR="00B941DB" w:rsidRDefault="00813685" w:rsidP="00942F49">
          <w:pPr>
            <w:pStyle w:val="Header"/>
            <w:rPr>
              <w:lang w:eastAsia="en-US"/>
            </w:rPr>
          </w:pPr>
          <w:r>
            <w:rPr>
              <w:rFonts w:cs="Arial"/>
              <w:noProof/>
              <w:sz w:val="44"/>
              <w:szCs w:val="44"/>
            </w:rPr>
            <w:drawing>
              <wp:inline distT="0" distB="0" distL="0" distR="0" wp14:anchorId="23047DE0" wp14:editId="04671731">
                <wp:extent cx="1085850" cy="647700"/>
                <wp:effectExtent l="0" t="0" r="0" b="0"/>
                <wp:docPr id="2"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14:paraId="206724DB" w14:textId="77777777" w:rsidR="00B941DB" w:rsidRDefault="00B941DB" w:rsidP="00942F49">
          <w:pPr>
            <w:pStyle w:val="Header"/>
            <w:rPr>
              <w:b/>
              <w:szCs w:val="22"/>
              <w:lang w:eastAsia="en-US"/>
            </w:rPr>
          </w:pPr>
        </w:p>
      </w:tc>
    </w:tr>
    <w:tr w:rsidR="00B941DB" w14:paraId="678A37DF" w14:textId="77777777" w:rsidTr="00942F49">
      <w:trPr>
        <w:trHeight w:val="450"/>
      </w:trPr>
      <w:tc>
        <w:tcPr>
          <w:tcW w:w="0" w:type="auto"/>
          <w:vMerge/>
          <w:vAlign w:val="center"/>
          <w:hideMark/>
        </w:tcPr>
        <w:p w14:paraId="2F495B6B" w14:textId="77777777" w:rsidR="00B941DB" w:rsidRDefault="00B941DB" w:rsidP="00942F49">
          <w:pPr>
            <w:rPr>
              <w:sz w:val="24"/>
              <w:lang w:eastAsia="en-US"/>
            </w:rPr>
          </w:pPr>
        </w:p>
      </w:tc>
      <w:tc>
        <w:tcPr>
          <w:tcW w:w="3686" w:type="dxa"/>
          <w:vAlign w:val="center"/>
          <w:hideMark/>
        </w:tcPr>
        <w:p w14:paraId="2C44D41D" w14:textId="77777777" w:rsidR="00B941DB" w:rsidRDefault="00B941DB" w:rsidP="00942F49">
          <w:pPr>
            <w:pStyle w:val="Header"/>
            <w:spacing w:before="60"/>
            <w:rPr>
              <w:rFonts w:cs="Arial"/>
              <w:szCs w:val="22"/>
              <w:lang w:eastAsia="en-US"/>
            </w:rPr>
          </w:pPr>
        </w:p>
      </w:tc>
    </w:tr>
    <w:tr w:rsidR="00B941DB" w14:paraId="69718F87" w14:textId="77777777" w:rsidTr="00942F49">
      <w:trPr>
        <w:trHeight w:val="450"/>
      </w:trPr>
      <w:tc>
        <w:tcPr>
          <w:tcW w:w="0" w:type="auto"/>
          <w:vMerge/>
          <w:vAlign w:val="center"/>
          <w:hideMark/>
        </w:tcPr>
        <w:p w14:paraId="3C8E4FF6" w14:textId="77777777" w:rsidR="00B941DB" w:rsidRDefault="00B941DB" w:rsidP="00942F49">
          <w:pPr>
            <w:rPr>
              <w:sz w:val="24"/>
              <w:lang w:eastAsia="en-US"/>
            </w:rPr>
          </w:pPr>
        </w:p>
      </w:tc>
      <w:tc>
        <w:tcPr>
          <w:tcW w:w="3686" w:type="dxa"/>
          <w:vAlign w:val="center"/>
          <w:hideMark/>
        </w:tcPr>
        <w:p w14:paraId="3A9E6410" w14:textId="77777777" w:rsidR="00B941DB" w:rsidRDefault="00B941DB" w:rsidP="00942F49">
          <w:pPr>
            <w:pStyle w:val="Header"/>
            <w:spacing w:before="60"/>
            <w:rPr>
              <w:rFonts w:cs="Arial"/>
              <w:b/>
              <w:szCs w:val="22"/>
              <w:lang w:eastAsia="en-US"/>
            </w:rPr>
          </w:pPr>
        </w:p>
      </w:tc>
    </w:tr>
  </w:tbl>
  <w:p w14:paraId="449C2674" w14:textId="77777777" w:rsidR="00B941DB" w:rsidRDefault="00B941DB" w:rsidP="00942F49">
    <w:pPr>
      <w:pStyle w:val="Header"/>
      <w:tabs>
        <w:tab w:val="clear" w:pos="4153"/>
        <w:tab w:val="left" w:pos="5670"/>
      </w:tabs>
      <w:rPr>
        <w:rFonts w:cs="Arial"/>
        <w:szCs w:val="24"/>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0" w:type="dxa"/>
      <w:tblLook w:val="01E0" w:firstRow="1" w:lastRow="1" w:firstColumn="1" w:lastColumn="1" w:noHBand="0" w:noVBand="0"/>
    </w:tblPr>
    <w:tblGrid>
      <w:gridCol w:w="5708"/>
      <w:gridCol w:w="3623"/>
    </w:tblGrid>
    <w:tr w:rsidR="00B941DB" w14:paraId="7EF68C34" w14:textId="77777777" w:rsidTr="00942F49">
      <w:tc>
        <w:tcPr>
          <w:tcW w:w="5778" w:type="dxa"/>
          <w:vMerge w:val="restart"/>
          <w:hideMark/>
        </w:tcPr>
        <w:p w14:paraId="1879EAC2" w14:textId="324656C9" w:rsidR="00B941DB" w:rsidRDefault="00813685">
          <w:pPr>
            <w:pStyle w:val="Header"/>
            <w:rPr>
              <w:lang w:eastAsia="en-US"/>
            </w:rPr>
          </w:pPr>
          <w:r>
            <w:rPr>
              <w:rFonts w:cs="Arial"/>
              <w:noProof/>
              <w:sz w:val="44"/>
              <w:szCs w:val="44"/>
            </w:rPr>
            <w:drawing>
              <wp:inline distT="0" distB="0" distL="0" distR="0" wp14:anchorId="6C8702FC" wp14:editId="3815AACD">
                <wp:extent cx="1085850" cy="647700"/>
                <wp:effectExtent l="0" t="0" r="0" b="0"/>
                <wp:docPr id="1" name="Picture 1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686" w:type="dxa"/>
          <w:vAlign w:val="center"/>
          <w:hideMark/>
        </w:tcPr>
        <w:p w14:paraId="182FDB23" w14:textId="77777777" w:rsidR="00B941DB" w:rsidRDefault="00B941DB">
          <w:pPr>
            <w:pStyle w:val="Header"/>
            <w:rPr>
              <w:b/>
              <w:szCs w:val="22"/>
              <w:lang w:eastAsia="en-US"/>
            </w:rPr>
          </w:pPr>
        </w:p>
      </w:tc>
    </w:tr>
    <w:tr w:rsidR="00B941DB" w14:paraId="1223F73D" w14:textId="77777777" w:rsidTr="00942F49">
      <w:trPr>
        <w:trHeight w:val="450"/>
      </w:trPr>
      <w:tc>
        <w:tcPr>
          <w:tcW w:w="0" w:type="auto"/>
          <w:vMerge/>
          <w:vAlign w:val="center"/>
          <w:hideMark/>
        </w:tcPr>
        <w:p w14:paraId="536D9376" w14:textId="77777777" w:rsidR="00B941DB" w:rsidRDefault="00B941DB">
          <w:pPr>
            <w:rPr>
              <w:sz w:val="24"/>
              <w:lang w:eastAsia="en-US"/>
            </w:rPr>
          </w:pPr>
        </w:p>
      </w:tc>
      <w:tc>
        <w:tcPr>
          <w:tcW w:w="3686" w:type="dxa"/>
          <w:vAlign w:val="center"/>
          <w:hideMark/>
        </w:tcPr>
        <w:p w14:paraId="2DBEF75A" w14:textId="77777777" w:rsidR="00B941DB" w:rsidRDefault="00B941DB">
          <w:pPr>
            <w:pStyle w:val="Header"/>
            <w:spacing w:before="60"/>
            <w:rPr>
              <w:rFonts w:cs="Arial"/>
              <w:szCs w:val="22"/>
              <w:lang w:eastAsia="en-US"/>
            </w:rPr>
          </w:pPr>
        </w:p>
      </w:tc>
    </w:tr>
    <w:tr w:rsidR="00B941DB" w14:paraId="38DDA41B" w14:textId="77777777" w:rsidTr="00942F49">
      <w:trPr>
        <w:trHeight w:val="450"/>
      </w:trPr>
      <w:tc>
        <w:tcPr>
          <w:tcW w:w="0" w:type="auto"/>
          <w:vMerge/>
          <w:vAlign w:val="center"/>
          <w:hideMark/>
        </w:tcPr>
        <w:p w14:paraId="08D093D7" w14:textId="77777777" w:rsidR="00B941DB" w:rsidRDefault="00B941DB">
          <w:pPr>
            <w:rPr>
              <w:sz w:val="24"/>
              <w:lang w:eastAsia="en-US"/>
            </w:rPr>
          </w:pPr>
        </w:p>
      </w:tc>
      <w:tc>
        <w:tcPr>
          <w:tcW w:w="3686" w:type="dxa"/>
          <w:vAlign w:val="center"/>
          <w:hideMark/>
        </w:tcPr>
        <w:p w14:paraId="44C446D1" w14:textId="77777777" w:rsidR="00B941DB" w:rsidRDefault="00B941DB">
          <w:pPr>
            <w:pStyle w:val="Header"/>
            <w:spacing w:before="60"/>
            <w:rPr>
              <w:rFonts w:cs="Arial"/>
              <w:b/>
              <w:szCs w:val="22"/>
              <w:lang w:eastAsia="en-US"/>
            </w:rPr>
          </w:pPr>
        </w:p>
      </w:tc>
    </w:tr>
  </w:tbl>
  <w:p w14:paraId="29ED7408" w14:textId="77777777" w:rsidR="00B941DB" w:rsidRDefault="00B941DB" w:rsidP="00942F49">
    <w:pPr>
      <w:pStyle w:val="Header"/>
      <w:tabs>
        <w:tab w:val="clear" w:pos="4153"/>
        <w:tab w:val="left" w:pos="5670"/>
      </w:tabs>
      <w:rPr>
        <w:rFonts w:cs="Arial"/>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603F2"/>
    <w:multiLevelType w:val="hybridMultilevel"/>
    <w:tmpl w:val="EF2C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673B8"/>
    <w:multiLevelType w:val="multilevel"/>
    <w:tmpl w:val="10C22308"/>
    <w:lvl w:ilvl="0">
      <w:start w:val="1"/>
      <w:numFmt w:val="decimal"/>
      <w:lvlText w:val="%1"/>
      <w:lvlJc w:val="left"/>
      <w:pPr>
        <w:tabs>
          <w:tab w:val="num" w:pos="0"/>
        </w:tabs>
        <w:ind w:left="0" w:firstLine="0"/>
      </w:pPr>
      <w:rPr>
        <w:rFonts w:ascii="Arial" w:hAnsi="Arial" w:hint="default"/>
        <w:b w:val="0"/>
        <w:i w:val="0"/>
        <w:sz w:val="20"/>
        <w:szCs w:val="20"/>
      </w:rPr>
    </w:lvl>
    <w:lvl w:ilvl="1">
      <w:start w:val="1"/>
      <w:numFmt w:val="lowerLetter"/>
      <w:lvlText w:val="%2)"/>
      <w:lvlJc w:val="left"/>
      <w:pPr>
        <w:ind w:left="720" w:hanging="720"/>
      </w:pPr>
      <w:rPr>
        <w:rFonts w:ascii="Arial" w:hAnsi="Arial" w:hint="default"/>
        <w:b w:val="0"/>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26A64C7"/>
    <w:multiLevelType w:val="multilevel"/>
    <w:tmpl w:val="D660C722"/>
    <w:lvl w:ilvl="0">
      <w:start w:val="2"/>
      <w:numFmt w:val="decimal"/>
      <w:lvlText w:val="%1"/>
      <w:lvlJc w:val="left"/>
      <w:pPr>
        <w:ind w:left="360" w:hanging="360"/>
      </w:pPr>
      <w:rPr>
        <w:rFonts w:hint="default"/>
      </w:rPr>
    </w:lvl>
    <w:lvl w:ilvl="1">
      <w:start w:val="1"/>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3" w15:restartNumberingAfterBreak="0">
    <w:nsid w:val="22B64B05"/>
    <w:multiLevelType w:val="multilevel"/>
    <w:tmpl w:val="EAEC1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CE2DDA"/>
    <w:multiLevelType w:val="hybridMultilevel"/>
    <w:tmpl w:val="898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C135C"/>
    <w:multiLevelType w:val="multilevel"/>
    <w:tmpl w:val="D2EE7B6E"/>
    <w:lvl w:ilvl="0">
      <w:start w:val="1"/>
      <w:numFmt w:val="decimal"/>
      <w:lvlText w:val="%1."/>
      <w:lvlJc w:val="left"/>
      <w:pPr>
        <w:tabs>
          <w:tab w:val="num" w:pos="562"/>
        </w:tabs>
        <w:ind w:left="562" w:hanging="562"/>
      </w:pPr>
      <w:rPr>
        <w:rFonts w:ascii="Verdana" w:hAnsi="Verdana" w:hint="default"/>
        <w:b w:val="0"/>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B90F58"/>
    <w:multiLevelType w:val="hybridMultilevel"/>
    <w:tmpl w:val="F1DAB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D32EE"/>
    <w:multiLevelType w:val="multilevel"/>
    <w:tmpl w:val="EAEC1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0B5C47"/>
    <w:multiLevelType w:val="hybridMultilevel"/>
    <w:tmpl w:val="9C7E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B7D33"/>
    <w:multiLevelType w:val="hybridMultilevel"/>
    <w:tmpl w:val="E448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45A87"/>
    <w:multiLevelType w:val="hybridMultilevel"/>
    <w:tmpl w:val="85EA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E69B8"/>
    <w:multiLevelType w:val="multilevel"/>
    <w:tmpl w:val="EAEC1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4671E6"/>
    <w:multiLevelType w:val="hybridMultilevel"/>
    <w:tmpl w:val="B35A3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4872D8"/>
    <w:multiLevelType w:val="hybridMultilevel"/>
    <w:tmpl w:val="489E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5E7D98"/>
    <w:multiLevelType w:val="hybridMultilevel"/>
    <w:tmpl w:val="F946828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5BA0509D"/>
    <w:multiLevelType w:val="hybridMultilevel"/>
    <w:tmpl w:val="C5BE8C7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6" w15:restartNumberingAfterBreak="0">
    <w:nsid w:val="69CE49FF"/>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B4B7644"/>
    <w:multiLevelType w:val="hybridMultilevel"/>
    <w:tmpl w:val="06B8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2E4FA4"/>
    <w:multiLevelType w:val="hybridMultilevel"/>
    <w:tmpl w:val="3CF62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E6091A"/>
    <w:multiLevelType w:val="multilevel"/>
    <w:tmpl w:val="8B361CEE"/>
    <w:lvl w:ilvl="0">
      <w:start w:val="1"/>
      <w:numFmt w:val="decimal"/>
      <w:lvlText w:val="%1."/>
      <w:lvlJc w:val="left"/>
      <w:pPr>
        <w:tabs>
          <w:tab w:val="num" w:pos="562"/>
        </w:tabs>
        <w:ind w:left="562" w:hanging="562"/>
      </w:pPr>
      <w:rPr>
        <w:rFonts w:ascii="Verdana" w:hAnsi="Verdana" w:hint="default"/>
        <w:b w:val="0"/>
        <w:i w:val="0"/>
        <w:sz w:val="20"/>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BE6091B"/>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BE6091C"/>
    <w:multiLevelType w:val="multilevel"/>
    <w:tmpl w:val="9B00E262"/>
    <w:lvl w:ilvl="0">
      <w:start w:val="10"/>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BE6091D"/>
    <w:multiLevelType w:val="multilevel"/>
    <w:tmpl w:val="9B00E262"/>
    <w:lvl w:ilvl="0">
      <w:start w:val="1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BE6091E"/>
    <w:multiLevelType w:val="multilevel"/>
    <w:tmpl w:val="9B00E262"/>
    <w:lvl w:ilvl="0">
      <w:start w:val="1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BE6091F"/>
    <w:multiLevelType w:val="multilevel"/>
    <w:tmpl w:val="9B00E262"/>
    <w:lvl w:ilvl="0">
      <w:start w:val="1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E60920"/>
    <w:multiLevelType w:val="multilevel"/>
    <w:tmpl w:val="9B00E262"/>
    <w:lvl w:ilvl="0">
      <w:start w:val="1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BE60921"/>
    <w:multiLevelType w:val="multilevel"/>
    <w:tmpl w:val="9B00E262"/>
    <w:lvl w:ilvl="0">
      <w:start w:val="1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BE60922"/>
    <w:multiLevelType w:val="multilevel"/>
    <w:tmpl w:val="9B00E262"/>
    <w:lvl w:ilvl="0">
      <w:start w:val="1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BE60923"/>
    <w:multiLevelType w:val="multilevel"/>
    <w:tmpl w:val="9B00E262"/>
    <w:lvl w:ilvl="0">
      <w:start w:val="1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BE60924"/>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BE60925"/>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BE60926"/>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BE60927"/>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BE60928"/>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BE60929"/>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BE6092A"/>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BE6092B"/>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BE6092C"/>
    <w:multiLevelType w:val="multilevel"/>
    <w:tmpl w:val="9B00E262"/>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BE6092D"/>
    <w:multiLevelType w:val="multilevel"/>
    <w:tmpl w:val="9B00E262"/>
    <w:lvl w:ilvl="0">
      <w:start w:val="1"/>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BE6092E"/>
    <w:multiLevelType w:val="multilevel"/>
    <w:tmpl w:val="9B00E262"/>
    <w:lvl w:ilvl="0">
      <w:start w:val="2"/>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BE6092F"/>
    <w:multiLevelType w:val="multilevel"/>
    <w:tmpl w:val="9B00E262"/>
    <w:lvl w:ilvl="0">
      <w:start w:val="3"/>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BE60930"/>
    <w:multiLevelType w:val="multilevel"/>
    <w:tmpl w:val="9B00E262"/>
    <w:lvl w:ilvl="0">
      <w:start w:val="4"/>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BE60931"/>
    <w:multiLevelType w:val="multilevel"/>
    <w:tmpl w:val="9B00E262"/>
    <w:lvl w:ilvl="0">
      <w:start w:val="5"/>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BE60932"/>
    <w:multiLevelType w:val="multilevel"/>
    <w:tmpl w:val="9B00E262"/>
    <w:lvl w:ilvl="0">
      <w:start w:val="6"/>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BE60933"/>
    <w:multiLevelType w:val="multilevel"/>
    <w:tmpl w:val="9B00E262"/>
    <w:lvl w:ilvl="0">
      <w:start w:val="7"/>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BE60934"/>
    <w:multiLevelType w:val="multilevel"/>
    <w:tmpl w:val="9B00E262"/>
    <w:lvl w:ilvl="0">
      <w:start w:val="8"/>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BE60935"/>
    <w:multiLevelType w:val="multilevel"/>
    <w:tmpl w:val="481828DA"/>
    <w:lvl w:ilvl="0">
      <w:start w:val="9"/>
      <w:numFmt w:val="decimal"/>
      <w:lvlText w:val="%1"/>
      <w:lvlJc w:val="left"/>
      <w:pPr>
        <w:ind w:left="562" w:hanging="562"/>
      </w:pPr>
      <w:rPr>
        <w:rFonts w:ascii="Arial Bold" w:hAnsi="Arial Bold" w:hint="default"/>
        <w:b/>
        <w:i w:val="0"/>
        <w:sz w:val="22"/>
        <w:szCs w:val="24"/>
      </w:rPr>
    </w:lvl>
    <w:lvl w:ilvl="1">
      <w:start w:val="1"/>
      <w:numFmt w:val="decimal"/>
      <w:lvlText w:val="%1 .%2"/>
      <w:lvlJc w:val="left"/>
      <w:pPr>
        <w:tabs>
          <w:tab w:val="num" w:pos="720"/>
        </w:tabs>
        <w:ind w:left="720" w:hanging="720"/>
      </w:pPr>
      <w:rPr>
        <w:rFonts w:ascii="Arial" w:hAnsi="Arial" w:hint="default"/>
        <w:b/>
        <w:i w:val="0"/>
        <w:sz w:val="24"/>
        <w:szCs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16"/>
  </w:num>
  <w:num w:numId="3">
    <w:abstractNumId w:val="5"/>
  </w:num>
  <w:num w:numId="4">
    <w:abstractNumId w:val="19"/>
  </w:num>
  <w:num w:numId="5">
    <w:abstractNumId w:val="20"/>
  </w:num>
  <w:num w:numId="6">
    <w:abstractNumId w:val="21"/>
  </w:num>
  <w:num w:numId="7">
    <w:abstractNumId w:val="22"/>
  </w:num>
  <w:num w:numId="8">
    <w:abstractNumId w:val="23"/>
  </w:num>
  <w:num w:numId="9">
    <w:abstractNumId w:val="24"/>
  </w:num>
  <w:num w:numId="10">
    <w:abstractNumId w:val="25"/>
  </w:num>
  <w:num w:numId="11">
    <w:abstractNumId w:val="26"/>
  </w:num>
  <w:num w:numId="12">
    <w:abstractNumId w:val="27"/>
  </w:num>
  <w:num w:numId="13">
    <w:abstractNumId w:val="28"/>
  </w:num>
  <w:num w:numId="14">
    <w:abstractNumId w:val="29"/>
  </w:num>
  <w:num w:numId="15">
    <w:abstractNumId w:val="30"/>
  </w:num>
  <w:num w:numId="16">
    <w:abstractNumId w:val="31"/>
  </w:num>
  <w:num w:numId="17">
    <w:abstractNumId w:val="32"/>
  </w:num>
  <w:num w:numId="18">
    <w:abstractNumId w:val="33"/>
  </w:num>
  <w:num w:numId="19">
    <w:abstractNumId w:val="34"/>
  </w:num>
  <w:num w:numId="20">
    <w:abstractNumId w:val="35"/>
  </w:num>
  <w:num w:numId="21">
    <w:abstractNumId w:val="36"/>
  </w:num>
  <w:num w:numId="22">
    <w:abstractNumId w:val="37"/>
  </w:num>
  <w:num w:numId="23">
    <w:abstractNumId w:val="38"/>
  </w:num>
  <w:num w:numId="24">
    <w:abstractNumId w:val="39"/>
  </w:num>
  <w:num w:numId="25">
    <w:abstractNumId w:val="40"/>
  </w:num>
  <w:num w:numId="26">
    <w:abstractNumId w:val="41"/>
  </w:num>
  <w:num w:numId="27">
    <w:abstractNumId w:val="42"/>
  </w:num>
  <w:num w:numId="28">
    <w:abstractNumId w:val="43"/>
  </w:num>
  <w:num w:numId="29">
    <w:abstractNumId w:val="44"/>
  </w:num>
  <w:num w:numId="30">
    <w:abstractNumId w:val="45"/>
  </w:num>
  <w:num w:numId="31">
    <w:abstractNumId w:val="46"/>
  </w:num>
  <w:num w:numId="32">
    <w:abstractNumId w:val="11"/>
  </w:num>
  <w:num w:numId="33">
    <w:abstractNumId w:val="3"/>
  </w:num>
  <w:num w:numId="34">
    <w:abstractNumId w:val="7"/>
  </w:num>
  <w:num w:numId="35">
    <w:abstractNumId w:val="2"/>
  </w:num>
  <w:num w:numId="36">
    <w:abstractNumId w:val="12"/>
  </w:num>
  <w:num w:numId="37">
    <w:abstractNumId w:val="0"/>
  </w:num>
  <w:num w:numId="38">
    <w:abstractNumId w:val="14"/>
  </w:num>
  <w:num w:numId="39">
    <w:abstractNumId w:val="9"/>
  </w:num>
  <w:num w:numId="40">
    <w:abstractNumId w:val="4"/>
  </w:num>
  <w:num w:numId="41">
    <w:abstractNumId w:val="10"/>
  </w:num>
  <w:num w:numId="42">
    <w:abstractNumId w:val="6"/>
  </w:num>
  <w:num w:numId="43">
    <w:abstractNumId w:val="8"/>
  </w:num>
  <w:num w:numId="44">
    <w:abstractNumId w:val="18"/>
  </w:num>
  <w:num w:numId="45">
    <w:abstractNumId w:val="17"/>
  </w:num>
  <w:num w:numId="46">
    <w:abstractNumId w:val="15"/>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irPresentRepresentingCells" w:val=" "/>
    <w:docVar w:name="DepChPresentRepresentingCells" w:val=" "/>
    <w:docVar w:name="GuestInattendanceRepresentingCells" w:val=" "/>
    <w:docVar w:name="MembersApologiesRepresentingCells" w:val=" "/>
    <w:docVar w:name="MembersPresentRepresentingCells" w:val=" "/>
    <w:docVar w:name="OfficersInattendanceTitlesCells" w:val=" "/>
    <w:docVar w:name="ViceChPresentRepresentingCells" w:val=" "/>
  </w:docVars>
  <w:rsids>
    <w:rsidRoot w:val="00F05951"/>
    <w:rsid w:val="001C0928"/>
    <w:rsid w:val="003B668A"/>
    <w:rsid w:val="0046561F"/>
    <w:rsid w:val="00466BE2"/>
    <w:rsid w:val="0047381B"/>
    <w:rsid w:val="004B28D1"/>
    <w:rsid w:val="004B7B6D"/>
    <w:rsid w:val="004F16CF"/>
    <w:rsid w:val="00515626"/>
    <w:rsid w:val="005429D2"/>
    <w:rsid w:val="005863DA"/>
    <w:rsid w:val="005B6A51"/>
    <w:rsid w:val="00613815"/>
    <w:rsid w:val="00694D91"/>
    <w:rsid w:val="006B039E"/>
    <w:rsid w:val="007168DD"/>
    <w:rsid w:val="00725390"/>
    <w:rsid w:val="00805ACF"/>
    <w:rsid w:val="00813685"/>
    <w:rsid w:val="00833E46"/>
    <w:rsid w:val="00915466"/>
    <w:rsid w:val="0094030D"/>
    <w:rsid w:val="00942F49"/>
    <w:rsid w:val="00980D7C"/>
    <w:rsid w:val="009C04B7"/>
    <w:rsid w:val="00AE3DEA"/>
    <w:rsid w:val="00B13110"/>
    <w:rsid w:val="00B4793C"/>
    <w:rsid w:val="00B941DB"/>
    <w:rsid w:val="00C422FE"/>
    <w:rsid w:val="00CF0D9C"/>
    <w:rsid w:val="00D51FB0"/>
    <w:rsid w:val="00DF3A36"/>
    <w:rsid w:val="00E73338"/>
    <w:rsid w:val="00F05951"/>
    <w:rsid w:val="00F87A93"/>
    <w:rsid w:val="00FE60BD"/>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4DE3448C"/>
  <w15:chartTrackingRefBased/>
  <w15:docId w15:val="{18AACCBE-BA9D-4E0C-BE66-52E54D42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9D2"/>
    <w:rPr>
      <w:rFonts w:ascii="Arial" w:hAnsi="Arial"/>
      <w:sz w:val="22"/>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jc w:val="both"/>
    </w:pPr>
  </w:style>
  <w:style w:type="paragraph" w:styleId="Footer">
    <w:name w:val="footer"/>
    <w:basedOn w:val="Normal"/>
    <w:pPr>
      <w:tabs>
        <w:tab w:val="center" w:pos="4153"/>
        <w:tab w:val="right" w:pos="8306"/>
      </w:tabs>
      <w:jc w:val="both"/>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b/>
      <w:i/>
    </w:rPr>
  </w:style>
  <w:style w:type="paragraph" w:styleId="BodyText2">
    <w:name w:val="Body Text 2"/>
    <w:basedOn w:val="Normal"/>
    <w:rPr>
      <w:b/>
    </w:rPr>
  </w:style>
  <w:style w:type="paragraph" w:styleId="Title">
    <w:name w:val="Title"/>
    <w:basedOn w:val="Normal"/>
    <w:qFormat/>
    <w:pPr>
      <w:jc w:val="center"/>
    </w:pPr>
    <w:rPr>
      <w:b/>
      <w:sz w:val="28"/>
    </w:rPr>
  </w:style>
  <w:style w:type="paragraph" w:styleId="BodyTextIndent">
    <w:name w:val="Body Text Indent"/>
    <w:basedOn w:val="Normal"/>
    <w:pPr>
      <w:ind w:left="720"/>
      <w:jc w:val="both"/>
    </w:pPr>
    <w:rPr>
      <w:b/>
      <w:i/>
    </w:rPr>
  </w:style>
  <w:style w:type="paragraph" w:styleId="BodyTextIndent2">
    <w:name w:val="Body Text Indent 2"/>
    <w:basedOn w:val="Normal"/>
    <w:pPr>
      <w:ind w:left="360"/>
    </w:pPr>
  </w:style>
  <w:style w:type="paragraph" w:styleId="BodyTextIndent3">
    <w:name w:val="Body Text Indent 3"/>
    <w:basedOn w:val="Normal"/>
    <w:pPr>
      <w:ind w:left="720"/>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2E7053"/>
    <w:rPr>
      <w:rFonts w:ascii="Arial" w:hAnsi="Arial"/>
      <w:sz w:val="22"/>
    </w:rPr>
  </w:style>
  <w:style w:type="paragraph" w:styleId="ListParagraph">
    <w:name w:val="List Paragraph"/>
    <w:basedOn w:val="Normal"/>
    <w:uiPriority w:val="34"/>
    <w:qFormat/>
    <w:rsid w:val="005429D2"/>
    <w:pPr>
      <w:ind w:left="720"/>
    </w:pPr>
  </w:style>
  <w:style w:type="character" w:styleId="CommentReference">
    <w:name w:val="annotation reference"/>
    <w:rsid w:val="00515626"/>
    <w:rPr>
      <w:sz w:val="16"/>
      <w:szCs w:val="16"/>
    </w:rPr>
  </w:style>
  <w:style w:type="paragraph" w:styleId="CommentText">
    <w:name w:val="annotation text"/>
    <w:basedOn w:val="Normal"/>
    <w:link w:val="CommentTextChar"/>
    <w:rsid w:val="00515626"/>
    <w:rPr>
      <w:sz w:val="20"/>
    </w:rPr>
  </w:style>
  <w:style w:type="character" w:customStyle="1" w:styleId="CommentTextChar">
    <w:name w:val="Comment Text Char"/>
    <w:link w:val="CommentText"/>
    <w:rsid w:val="00515626"/>
    <w:rPr>
      <w:rFonts w:ascii="Arial" w:hAnsi="Arial"/>
    </w:rPr>
  </w:style>
  <w:style w:type="paragraph" w:styleId="CommentSubject">
    <w:name w:val="annotation subject"/>
    <w:basedOn w:val="CommentText"/>
    <w:next w:val="CommentText"/>
    <w:link w:val="CommentSubjectChar"/>
    <w:rsid w:val="00515626"/>
    <w:rPr>
      <w:b/>
      <w:bCs/>
    </w:rPr>
  </w:style>
  <w:style w:type="character" w:customStyle="1" w:styleId="CommentSubjectChar">
    <w:name w:val="Comment Subject Char"/>
    <w:link w:val="CommentSubject"/>
    <w:rsid w:val="00515626"/>
    <w:rPr>
      <w:rFonts w:ascii="Arial" w:hAnsi="Arial"/>
      <w:b/>
      <w:bCs/>
    </w:rPr>
  </w:style>
  <w:style w:type="paragraph" w:styleId="BalloonText">
    <w:name w:val="Balloon Text"/>
    <w:basedOn w:val="Normal"/>
    <w:link w:val="BalloonTextChar"/>
    <w:rsid w:val="00515626"/>
    <w:rPr>
      <w:rFonts w:ascii="Segoe UI" w:hAnsi="Segoe UI" w:cs="Segoe UI"/>
      <w:sz w:val="18"/>
      <w:szCs w:val="18"/>
    </w:rPr>
  </w:style>
  <w:style w:type="character" w:customStyle="1" w:styleId="BalloonTextChar">
    <w:name w:val="Balloon Text Char"/>
    <w:link w:val="BalloonText"/>
    <w:rsid w:val="00515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04">
      <w:bodyDiv w:val="1"/>
      <w:marLeft w:val="0"/>
      <w:marRight w:val="0"/>
      <w:marTop w:val="0"/>
      <w:marBottom w:val="0"/>
      <w:divBdr>
        <w:top w:val="none" w:sz="0" w:space="0" w:color="auto"/>
        <w:left w:val="none" w:sz="0" w:space="0" w:color="auto"/>
        <w:bottom w:val="none" w:sz="0" w:space="0" w:color="auto"/>
        <w:right w:val="none" w:sz="0" w:space="0" w:color="auto"/>
      </w:divBdr>
    </w:div>
    <w:div w:id="152180314">
      <w:bodyDiv w:val="1"/>
      <w:marLeft w:val="0"/>
      <w:marRight w:val="0"/>
      <w:marTop w:val="0"/>
      <w:marBottom w:val="0"/>
      <w:divBdr>
        <w:top w:val="none" w:sz="0" w:space="0" w:color="auto"/>
        <w:left w:val="none" w:sz="0" w:space="0" w:color="auto"/>
        <w:bottom w:val="none" w:sz="0" w:space="0" w:color="auto"/>
        <w:right w:val="none" w:sz="0" w:space="0" w:color="auto"/>
      </w:divBdr>
    </w:div>
    <w:div w:id="183248503">
      <w:bodyDiv w:val="1"/>
      <w:marLeft w:val="0"/>
      <w:marRight w:val="0"/>
      <w:marTop w:val="0"/>
      <w:marBottom w:val="0"/>
      <w:divBdr>
        <w:top w:val="none" w:sz="0" w:space="0" w:color="auto"/>
        <w:left w:val="none" w:sz="0" w:space="0" w:color="auto"/>
        <w:bottom w:val="none" w:sz="0" w:space="0" w:color="auto"/>
        <w:right w:val="none" w:sz="0" w:space="0" w:color="auto"/>
      </w:divBdr>
    </w:div>
    <w:div w:id="365641613">
      <w:bodyDiv w:val="1"/>
      <w:marLeft w:val="0"/>
      <w:marRight w:val="0"/>
      <w:marTop w:val="0"/>
      <w:marBottom w:val="0"/>
      <w:divBdr>
        <w:top w:val="none" w:sz="0" w:space="0" w:color="auto"/>
        <w:left w:val="none" w:sz="0" w:space="0" w:color="auto"/>
        <w:bottom w:val="none" w:sz="0" w:space="0" w:color="auto"/>
        <w:right w:val="none" w:sz="0" w:space="0" w:color="auto"/>
      </w:divBdr>
    </w:div>
    <w:div w:id="40627074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634262933">
      <w:bodyDiv w:val="1"/>
      <w:marLeft w:val="0"/>
      <w:marRight w:val="0"/>
      <w:marTop w:val="0"/>
      <w:marBottom w:val="0"/>
      <w:divBdr>
        <w:top w:val="none" w:sz="0" w:space="0" w:color="auto"/>
        <w:left w:val="none" w:sz="0" w:space="0" w:color="auto"/>
        <w:bottom w:val="none" w:sz="0" w:space="0" w:color="auto"/>
        <w:right w:val="none" w:sz="0" w:space="0" w:color="auto"/>
      </w:divBdr>
    </w:div>
    <w:div w:id="893538409">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1053843417">
      <w:bodyDiv w:val="1"/>
      <w:marLeft w:val="0"/>
      <w:marRight w:val="0"/>
      <w:marTop w:val="0"/>
      <w:marBottom w:val="0"/>
      <w:divBdr>
        <w:top w:val="none" w:sz="0" w:space="0" w:color="auto"/>
        <w:left w:val="none" w:sz="0" w:space="0" w:color="auto"/>
        <w:bottom w:val="none" w:sz="0" w:space="0" w:color="auto"/>
        <w:right w:val="none" w:sz="0" w:space="0" w:color="auto"/>
      </w:divBdr>
    </w:div>
    <w:div w:id="1189104319">
      <w:bodyDiv w:val="1"/>
      <w:marLeft w:val="0"/>
      <w:marRight w:val="0"/>
      <w:marTop w:val="0"/>
      <w:marBottom w:val="0"/>
      <w:divBdr>
        <w:top w:val="none" w:sz="0" w:space="0" w:color="auto"/>
        <w:left w:val="none" w:sz="0" w:space="0" w:color="auto"/>
        <w:bottom w:val="none" w:sz="0" w:space="0" w:color="auto"/>
        <w:right w:val="none" w:sz="0" w:space="0" w:color="auto"/>
      </w:divBdr>
    </w:div>
    <w:div w:id="1194266829">
      <w:bodyDiv w:val="1"/>
      <w:marLeft w:val="0"/>
      <w:marRight w:val="0"/>
      <w:marTop w:val="0"/>
      <w:marBottom w:val="0"/>
      <w:divBdr>
        <w:top w:val="none" w:sz="0" w:space="0" w:color="auto"/>
        <w:left w:val="none" w:sz="0" w:space="0" w:color="auto"/>
        <w:bottom w:val="none" w:sz="0" w:space="0" w:color="auto"/>
        <w:right w:val="none" w:sz="0" w:space="0" w:color="auto"/>
      </w:divBdr>
    </w:div>
    <w:div w:id="1304500176">
      <w:bodyDiv w:val="1"/>
      <w:marLeft w:val="0"/>
      <w:marRight w:val="0"/>
      <w:marTop w:val="0"/>
      <w:marBottom w:val="0"/>
      <w:divBdr>
        <w:top w:val="none" w:sz="0" w:space="0" w:color="auto"/>
        <w:left w:val="none" w:sz="0" w:space="0" w:color="auto"/>
        <w:bottom w:val="none" w:sz="0" w:space="0" w:color="auto"/>
        <w:right w:val="none" w:sz="0" w:space="0" w:color="auto"/>
      </w:divBdr>
    </w:div>
    <w:div w:id="1415590338">
      <w:bodyDiv w:val="1"/>
      <w:marLeft w:val="0"/>
      <w:marRight w:val="0"/>
      <w:marTop w:val="0"/>
      <w:marBottom w:val="0"/>
      <w:divBdr>
        <w:top w:val="none" w:sz="0" w:space="0" w:color="auto"/>
        <w:left w:val="none" w:sz="0" w:space="0" w:color="auto"/>
        <w:bottom w:val="none" w:sz="0" w:space="0" w:color="auto"/>
        <w:right w:val="none" w:sz="0" w:space="0" w:color="auto"/>
      </w:divBdr>
    </w:div>
    <w:div w:id="1667783746">
      <w:bodyDiv w:val="1"/>
      <w:marLeft w:val="0"/>
      <w:marRight w:val="0"/>
      <w:marTop w:val="0"/>
      <w:marBottom w:val="0"/>
      <w:divBdr>
        <w:top w:val="none" w:sz="0" w:space="0" w:color="auto"/>
        <w:left w:val="none" w:sz="0" w:space="0" w:color="auto"/>
        <w:bottom w:val="none" w:sz="0" w:space="0" w:color="auto"/>
        <w:right w:val="none" w:sz="0" w:space="0" w:color="auto"/>
      </w:divBdr>
    </w:div>
    <w:div w:id="1696035944">
      <w:bodyDiv w:val="1"/>
      <w:marLeft w:val="0"/>
      <w:marRight w:val="0"/>
      <w:marTop w:val="0"/>
      <w:marBottom w:val="0"/>
      <w:divBdr>
        <w:top w:val="none" w:sz="0" w:space="0" w:color="auto"/>
        <w:left w:val="none" w:sz="0" w:space="0" w:color="auto"/>
        <w:bottom w:val="none" w:sz="0" w:space="0" w:color="auto"/>
        <w:right w:val="none" w:sz="0" w:space="0" w:color="auto"/>
      </w:divBdr>
    </w:div>
    <w:div w:id="1708334544">
      <w:bodyDiv w:val="1"/>
      <w:marLeft w:val="0"/>
      <w:marRight w:val="0"/>
      <w:marTop w:val="0"/>
      <w:marBottom w:val="0"/>
      <w:divBdr>
        <w:top w:val="none" w:sz="0" w:space="0" w:color="auto"/>
        <w:left w:val="none" w:sz="0" w:space="0" w:color="auto"/>
        <w:bottom w:val="none" w:sz="0" w:space="0" w:color="auto"/>
        <w:right w:val="none" w:sz="0" w:space="0" w:color="auto"/>
      </w:divBdr>
    </w:div>
    <w:div w:id="1719280699">
      <w:bodyDiv w:val="1"/>
      <w:marLeft w:val="0"/>
      <w:marRight w:val="0"/>
      <w:marTop w:val="0"/>
      <w:marBottom w:val="0"/>
      <w:divBdr>
        <w:top w:val="none" w:sz="0" w:space="0" w:color="auto"/>
        <w:left w:val="none" w:sz="0" w:space="0" w:color="auto"/>
        <w:bottom w:val="none" w:sz="0" w:space="0" w:color="auto"/>
        <w:right w:val="none" w:sz="0" w:space="0" w:color="auto"/>
      </w:divBdr>
    </w:div>
    <w:div w:id="1814373243">
      <w:bodyDiv w:val="1"/>
      <w:marLeft w:val="0"/>
      <w:marRight w:val="0"/>
      <w:marTop w:val="0"/>
      <w:marBottom w:val="0"/>
      <w:divBdr>
        <w:top w:val="none" w:sz="0" w:space="0" w:color="auto"/>
        <w:left w:val="none" w:sz="0" w:space="0" w:color="auto"/>
        <w:bottom w:val="none" w:sz="0" w:space="0" w:color="auto"/>
        <w:right w:val="none" w:sz="0" w:space="0" w:color="auto"/>
      </w:divBdr>
    </w:div>
    <w:div w:id="1898740857">
      <w:bodyDiv w:val="1"/>
      <w:marLeft w:val="0"/>
      <w:marRight w:val="0"/>
      <w:marTop w:val="0"/>
      <w:marBottom w:val="0"/>
      <w:divBdr>
        <w:top w:val="none" w:sz="0" w:space="0" w:color="auto"/>
        <w:left w:val="none" w:sz="0" w:space="0" w:color="auto"/>
        <w:bottom w:val="none" w:sz="0" w:space="0" w:color="auto"/>
        <w:right w:val="none" w:sz="0" w:space="0" w:color="auto"/>
      </w:divBdr>
    </w:div>
    <w:div w:id="1985424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BACAB44168F48BB01EE04528637D8" ma:contentTypeVersion="0" ma:contentTypeDescription="Create a new document." ma:contentTypeScope="" ma:versionID="84b124c381de36a55a06a2ee37dd60c5">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 xsi:nil="true"/>
    <Document_x0020_Type xmlns="1c8a0e75-f4bc-4eb4-8ed0-578eaea9e1ca" xsi:nil="true"/>
    <TaxCatchAll xmlns="1c8a0e75-f4bc-4eb4-8ed0-578eaea9e1ca"/>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D049D8C-2AD8-42EB-926B-C4590994E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BA942-8266-45E9-AF09-584FE55D0A00}">
  <ds:schemaRefs>
    <ds:schemaRef ds:uri="http://schemas.microsoft.com/sharepoint/v3/contenttype/forms"/>
  </ds:schemaRefs>
</ds:datastoreItem>
</file>

<file path=customXml/itemProps3.xml><?xml version="1.0" encoding="utf-8"?>
<ds:datastoreItem xmlns:ds="http://schemas.openxmlformats.org/officeDocument/2006/customXml" ds:itemID="{0ED0001F-BBBB-4128-85E2-284AC8186282}">
  <ds:schemaRefs>
    <ds:schemaRef ds:uri="1c8a0e75-f4bc-4eb4-8ed0-578eaea9e1ca"/>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24642A3-A4E5-4EA6-9DB9-248D56492A1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D0E23A49</Template>
  <TotalTime>12</TotalTime>
  <Pages>6</Pages>
  <Words>1105</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MOdern.Gov</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Mould</dc:creator>
  <cp:keywords/>
  <dc:description/>
  <cp:lastModifiedBy>Dan Mould</cp:lastModifiedBy>
  <cp:revision>6</cp:revision>
  <cp:lastPrinted>2003-03-04T14:39:00Z</cp:lastPrinted>
  <dcterms:created xsi:type="dcterms:W3CDTF">2018-10-11T11:23:00Z</dcterms:created>
  <dcterms:modified xsi:type="dcterms:W3CDTF">2018-11-29T11:38:00Z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irPresentRepresentingCells">
    <vt:lpwstr> </vt:lpwstr>
  </property>
  <property fmtid="{D5CDD505-2E9C-101B-9397-08002B2CF9AE}" pid="3" name="CommitteeName">
    <vt:lpwstr>Culture, Tourism &amp; Sport Board</vt:lpwstr>
  </property>
  <property fmtid="{D5CDD505-2E9C-101B-9397-08002B2CF9AE}" pid="4" name="DepChPresentRepresentingCells">
    <vt:lpwstr> </vt:lpwstr>
  </property>
  <property fmtid="{D5CDD505-2E9C-101B-9397-08002B2CF9AE}" pid="5" name="GuestInattendanceRepresentingCells">
    <vt:lpwstr> </vt:lpwstr>
  </property>
  <property fmtid="{D5CDD505-2E9C-101B-9397-08002B2CF9AE}" pid="6" name="MeetingActualFinishTime">
    <vt:lpwstr>Time Not Specified</vt:lpwstr>
  </property>
  <property fmtid="{D5CDD505-2E9C-101B-9397-08002B2CF9AE}" pid="7" name="MeetingContact">
    <vt:lpwstr>Jamie Cross</vt:lpwstr>
  </property>
  <property fmtid="{D5CDD505-2E9C-101B-9397-08002B2CF9AE}" pid="8" name="MeetingContact_2">
    <vt:lpwstr>0207 072 7438 / jamie.cross@local.gov.uk</vt:lpwstr>
  </property>
  <property fmtid="{D5CDD505-2E9C-101B-9397-08002B2CF9AE}" pid="9" name="MeetingDate">
    <vt:lpwstr>Friday, 5 October 2018</vt:lpwstr>
  </property>
  <property fmtid="{D5CDD505-2E9C-101B-9397-08002B2CF9AE}" pid="10" name="MeetingDateLegal">
    <vt:lpwstr>Friday, 5th October, 2018</vt:lpwstr>
  </property>
  <property fmtid="{D5CDD505-2E9C-101B-9397-08002B2CF9AE}" pid="11" name="MeetingLocation">
    <vt:lpwstr>Smith Square 1&amp;2, Ground Floor, 18 Smith Square, London, SW1P 3HZ</vt:lpwstr>
  </property>
  <property fmtid="{D5CDD505-2E9C-101B-9397-08002B2CF9AE}" pid="12" name="MeetingTime">
    <vt:lpwstr>1.00 pm</vt:lpwstr>
  </property>
  <property fmtid="{D5CDD505-2E9C-101B-9397-08002B2CF9AE}" pid="13" name="MembersApologiesRepresentingCells">
    <vt:lpwstr> </vt:lpwstr>
  </property>
  <property fmtid="{D5CDD505-2E9C-101B-9397-08002B2CF9AE}" pid="14" name="MembersPresentRepresentingCells">
    <vt:lpwstr> </vt:lpwstr>
  </property>
  <property fmtid="{D5CDD505-2E9C-101B-9397-08002B2CF9AE}" pid="15" name="NextMeetingDate">
    <vt:lpwstr>Tuesday, 27 November 2018</vt:lpwstr>
  </property>
  <property fmtid="{D5CDD505-2E9C-101B-9397-08002B2CF9AE}" pid="16" name="OfficersInattendanceTitlesCells">
    <vt:lpwstr> </vt:lpwstr>
  </property>
  <property fmtid="{D5CDD505-2E9C-101B-9397-08002B2CF9AE}" pid="17" name="ViceChPresentRepresentingCells">
    <vt:lpwstr> </vt:lpwstr>
  </property>
  <property fmtid="{D5CDD505-2E9C-101B-9397-08002B2CF9AE}" pid="18" name="ContentTypeId">
    <vt:lpwstr>0x0101007A9BACAB44168F48BB01EE04528637D8</vt:lpwstr>
  </property>
  <property fmtid="{D5CDD505-2E9C-101B-9397-08002B2CF9AE}" pid="19" name="TaxKeyword">
    <vt:lpwstr/>
  </property>
</Properties>
</file>